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D731D" w14:textId="14069CD2" w:rsidR="001D1E3C" w:rsidRPr="001142A4" w:rsidRDefault="001D1E3C" w:rsidP="001D1E3C">
      <w:pPr>
        <w:spacing w:after="180"/>
        <w:rPr>
          <w:rFonts w:eastAsiaTheme="minorHAnsi"/>
          <w:b/>
          <w:bCs/>
        </w:rPr>
      </w:pPr>
      <w:r w:rsidRPr="001142A4">
        <w:rPr>
          <w:rFonts w:ascii="Times New Roman Bold" w:eastAsiaTheme="minorHAnsi" w:hAnsi="Times New Roman Bold"/>
          <w:b/>
          <w:bCs/>
        </w:rPr>
        <w:t xml:space="preserve">UBLIS 575DS Research Methods </w:t>
      </w:r>
      <w:r w:rsidR="00B1787E" w:rsidRPr="001142A4">
        <w:rPr>
          <w:rFonts w:ascii="Times New Roman Bold" w:eastAsiaTheme="minorHAnsi" w:hAnsi="Times New Roman Bold"/>
          <w:b/>
          <w:bCs/>
        </w:rPr>
        <w:t>2021-0</w:t>
      </w:r>
      <w:r w:rsidR="00B1787E">
        <w:rPr>
          <w:rFonts w:ascii="Times New Roman Bold" w:eastAsiaTheme="minorHAnsi" w:hAnsi="Times New Roman Bold"/>
          <w:b/>
          <w:bCs/>
        </w:rPr>
        <w:t>8F Syllabus</w:t>
      </w:r>
      <w:r w:rsidR="00B1787E">
        <w:rPr>
          <w:rFonts w:ascii="Times New Roman Bold" w:eastAsiaTheme="minorHAnsi" w:hAnsi="Times New Roman Bold"/>
          <w:b/>
          <w:bCs/>
        </w:rPr>
        <w:tab/>
      </w:r>
      <w:r w:rsidR="00B1787E">
        <w:rPr>
          <w:rFonts w:ascii="Times New Roman Bold" w:eastAsiaTheme="minorHAnsi" w:hAnsi="Times New Roman Bold"/>
          <w:b/>
          <w:bCs/>
        </w:rPr>
        <w:tab/>
      </w:r>
      <w:r w:rsidR="00B1787E">
        <w:rPr>
          <w:rFonts w:ascii="Times New Roman Bold" w:eastAsiaTheme="minorHAnsi" w:hAnsi="Times New Roman Bold"/>
          <w:b/>
          <w:bCs/>
        </w:rPr>
        <w:tab/>
      </w:r>
      <w:r w:rsidR="00B1787E">
        <w:rPr>
          <w:rFonts w:ascii="Times New Roman Bold" w:eastAsiaTheme="minorHAnsi" w:hAnsi="Times New Roman Bold"/>
          <w:b/>
          <w:bCs/>
        </w:rPr>
        <w:tab/>
      </w:r>
      <w:r w:rsidRPr="001142A4">
        <w:rPr>
          <w:rFonts w:ascii="Times New Roman Bold" w:eastAsiaTheme="minorHAnsi" w:hAnsi="Times New Roman Bold"/>
          <w:b/>
          <w:bCs/>
        </w:rPr>
        <w:t xml:space="preserve">Calendar </w:t>
      </w:r>
      <w:r w:rsidR="00B1787E">
        <w:rPr>
          <w:rFonts w:eastAsiaTheme="minorHAnsi"/>
          <w:b/>
          <w:bCs/>
        </w:rPr>
        <w:t>a</w:t>
      </w:r>
      <w:r w:rsidRPr="001142A4">
        <w:rPr>
          <w:rFonts w:eastAsiaTheme="minorHAnsi"/>
          <w:b/>
          <w:bCs/>
        </w:rPr>
        <w:t xml:space="preserve">t a </w:t>
      </w:r>
      <w:r w:rsidR="00B1787E">
        <w:rPr>
          <w:rFonts w:eastAsiaTheme="minorHAnsi"/>
          <w:b/>
          <w:bCs/>
        </w:rPr>
        <w:t>g</w:t>
      </w:r>
      <w:r w:rsidRPr="001142A4">
        <w:rPr>
          <w:rFonts w:eastAsiaTheme="minorHAnsi"/>
          <w:b/>
          <w:bCs/>
        </w:rPr>
        <w:t>lance</w:t>
      </w:r>
      <w:r w:rsidRPr="001142A4">
        <w:rPr>
          <w:rFonts w:eastAsiaTheme="minorHAnsi"/>
          <w:bCs/>
          <w:sz w:val="20"/>
          <w:szCs w:val="20"/>
        </w:rPr>
        <w:t xml:space="preserve"> </w:t>
      </w:r>
    </w:p>
    <w:tbl>
      <w:tblPr>
        <w:tblStyle w:val="TableGrid"/>
        <w:tblW w:w="10224" w:type="dxa"/>
        <w:tblLayout w:type="fixed"/>
        <w:tblCellMar>
          <w:top w:w="58" w:type="dxa"/>
          <w:left w:w="115" w:type="dxa"/>
          <w:bottom w:w="58" w:type="dxa"/>
          <w:right w:w="115" w:type="dxa"/>
        </w:tblCellMar>
        <w:tblLook w:val="04A0" w:firstRow="1" w:lastRow="0" w:firstColumn="1" w:lastColumn="0" w:noHBand="0" w:noVBand="1"/>
      </w:tblPr>
      <w:tblGrid>
        <w:gridCol w:w="715"/>
        <w:gridCol w:w="720"/>
        <w:gridCol w:w="2880"/>
        <w:gridCol w:w="810"/>
        <w:gridCol w:w="1980"/>
        <w:gridCol w:w="180"/>
        <w:gridCol w:w="360"/>
        <w:gridCol w:w="270"/>
        <w:gridCol w:w="2309"/>
      </w:tblGrid>
      <w:tr w:rsidR="00B1787E" w:rsidRPr="009C77BE" w14:paraId="68E1CD82" w14:textId="77777777" w:rsidTr="005277B9">
        <w:trPr>
          <w:cantSplit/>
        </w:trPr>
        <w:tc>
          <w:tcPr>
            <w:tcW w:w="715" w:type="dxa"/>
            <w:tcBorders>
              <w:top w:val="single" w:sz="18" w:space="0" w:color="000000" w:themeColor="text1"/>
              <w:bottom w:val="single" w:sz="24" w:space="0" w:color="auto"/>
            </w:tcBorders>
            <w:tcMar>
              <w:left w:w="58" w:type="dxa"/>
              <w:right w:w="86" w:type="dxa"/>
            </w:tcMar>
          </w:tcPr>
          <w:p w14:paraId="56933CE1" w14:textId="77777777" w:rsidR="00B1787E" w:rsidRPr="009C77BE" w:rsidRDefault="00B1787E" w:rsidP="005277B9">
            <w:pPr>
              <w:jc w:val="center"/>
              <w:rPr>
                <w:b/>
                <w:sz w:val="20"/>
              </w:rPr>
            </w:pPr>
            <w:r w:rsidRPr="009C77BE">
              <w:rPr>
                <w:b/>
                <w:sz w:val="20"/>
              </w:rPr>
              <w:t>Date</w:t>
            </w:r>
          </w:p>
        </w:tc>
        <w:tc>
          <w:tcPr>
            <w:tcW w:w="720" w:type="dxa"/>
            <w:tcBorders>
              <w:top w:val="single" w:sz="18" w:space="0" w:color="000000" w:themeColor="text1"/>
              <w:bottom w:val="single" w:sz="24" w:space="0" w:color="auto"/>
            </w:tcBorders>
            <w:tcMar>
              <w:left w:w="58" w:type="dxa"/>
              <w:right w:w="86" w:type="dxa"/>
            </w:tcMar>
          </w:tcPr>
          <w:p w14:paraId="69936FC8" w14:textId="77777777" w:rsidR="00B1787E" w:rsidRPr="009C77BE" w:rsidRDefault="00B1787E" w:rsidP="005277B9">
            <w:pPr>
              <w:jc w:val="center"/>
              <w:rPr>
                <w:b/>
                <w:spacing w:val="-4"/>
                <w:sz w:val="20"/>
              </w:rPr>
            </w:pPr>
            <w:r w:rsidRPr="009C77BE">
              <w:rPr>
                <w:b/>
                <w:spacing w:val="-4"/>
                <w:sz w:val="20"/>
              </w:rPr>
              <w:t>Week</w:t>
            </w:r>
          </w:p>
        </w:tc>
        <w:tc>
          <w:tcPr>
            <w:tcW w:w="8789" w:type="dxa"/>
            <w:gridSpan w:val="7"/>
            <w:tcBorders>
              <w:top w:val="single" w:sz="18" w:space="0" w:color="000000" w:themeColor="text1"/>
              <w:bottom w:val="single" w:sz="24" w:space="0" w:color="auto"/>
            </w:tcBorders>
          </w:tcPr>
          <w:p w14:paraId="58344903" w14:textId="5510C470" w:rsidR="00B1787E" w:rsidRPr="00B1787E" w:rsidRDefault="00B1787E" w:rsidP="005277B9">
            <w:pPr>
              <w:jc w:val="center"/>
              <w:rPr>
                <w:sz w:val="20"/>
              </w:rPr>
            </w:pPr>
            <w:r w:rsidRPr="009C77BE">
              <w:rPr>
                <w:b/>
                <w:sz w:val="20"/>
              </w:rPr>
              <w:t>Topic</w:t>
            </w:r>
            <w:r>
              <w:rPr>
                <w:b/>
                <w:sz w:val="20"/>
              </w:rPr>
              <w:t xml:space="preserve"> </w:t>
            </w:r>
            <w:r>
              <w:rPr>
                <w:sz w:val="20"/>
              </w:rPr>
              <w:t>(see Dimensions of Research Quick)</w:t>
            </w:r>
          </w:p>
        </w:tc>
      </w:tr>
      <w:tr w:rsidR="00B1787E" w:rsidRPr="009C77BE" w14:paraId="19D5D13C" w14:textId="77777777" w:rsidTr="005277B9">
        <w:trPr>
          <w:cantSplit/>
        </w:trPr>
        <w:tc>
          <w:tcPr>
            <w:tcW w:w="715" w:type="dxa"/>
            <w:tcBorders>
              <w:top w:val="single" w:sz="24" w:space="0" w:color="auto"/>
              <w:bottom w:val="single" w:sz="12" w:space="0" w:color="auto"/>
            </w:tcBorders>
            <w:tcMar>
              <w:left w:w="58" w:type="dxa"/>
              <w:right w:w="86" w:type="dxa"/>
            </w:tcMar>
          </w:tcPr>
          <w:p w14:paraId="3995D0C4" w14:textId="77777777" w:rsidR="00B1787E" w:rsidRPr="009C77BE" w:rsidRDefault="00B1787E" w:rsidP="005277B9">
            <w:pPr>
              <w:jc w:val="right"/>
              <w:rPr>
                <w:sz w:val="20"/>
              </w:rPr>
            </w:pPr>
          </w:p>
        </w:tc>
        <w:tc>
          <w:tcPr>
            <w:tcW w:w="720" w:type="dxa"/>
            <w:tcBorders>
              <w:top w:val="single" w:sz="24" w:space="0" w:color="auto"/>
              <w:bottom w:val="single" w:sz="12" w:space="0" w:color="auto"/>
            </w:tcBorders>
            <w:tcMar>
              <w:left w:w="58" w:type="dxa"/>
              <w:right w:w="86" w:type="dxa"/>
            </w:tcMar>
          </w:tcPr>
          <w:p w14:paraId="4376AF31" w14:textId="77777777" w:rsidR="00B1787E" w:rsidRPr="009C77BE" w:rsidRDefault="00B1787E" w:rsidP="005277B9">
            <w:pPr>
              <w:jc w:val="right"/>
              <w:rPr>
                <w:sz w:val="20"/>
              </w:rPr>
            </w:pPr>
          </w:p>
        </w:tc>
        <w:tc>
          <w:tcPr>
            <w:tcW w:w="8789" w:type="dxa"/>
            <w:gridSpan w:val="7"/>
            <w:tcBorders>
              <w:top w:val="single" w:sz="24" w:space="0" w:color="auto"/>
              <w:bottom w:val="single" w:sz="12" w:space="0" w:color="auto"/>
            </w:tcBorders>
          </w:tcPr>
          <w:p w14:paraId="3B2BC949" w14:textId="77777777" w:rsidR="00B1787E" w:rsidRPr="006B0AF5" w:rsidRDefault="00B1787E" w:rsidP="005277B9">
            <w:pPr>
              <w:rPr>
                <w:b/>
                <w:spacing w:val="-4"/>
                <w:sz w:val="20"/>
              </w:rPr>
            </w:pPr>
            <w:r w:rsidRPr="006B0AF5">
              <w:rPr>
                <w:b/>
                <w:spacing w:val="-4"/>
              </w:rPr>
              <w:t>Part 1. What is research and why do we need it? Research topic</w:t>
            </w:r>
            <w:r w:rsidRPr="006B0AF5">
              <w:rPr>
                <w:spacing w:val="-4"/>
                <w:sz w:val="20"/>
              </w:rPr>
              <w:t xml:space="preserve">  (Wildemuth Parts 1 &amp; 2)</w:t>
            </w:r>
          </w:p>
        </w:tc>
      </w:tr>
      <w:tr w:rsidR="00B1787E" w:rsidRPr="009C77BE" w14:paraId="2B1905D7" w14:textId="77777777" w:rsidTr="005277B9">
        <w:trPr>
          <w:cantSplit/>
        </w:trPr>
        <w:tc>
          <w:tcPr>
            <w:tcW w:w="715" w:type="dxa"/>
            <w:tcBorders>
              <w:top w:val="single" w:sz="12" w:space="0" w:color="auto"/>
              <w:bottom w:val="nil"/>
            </w:tcBorders>
            <w:tcMar>
              <w:left w:w="58" w:type="dxa"/>
              <w:right w:w="86" w:type="dxa"/>
            </w:tcMar>
          </w:tcPr>
          <w:p w14:paraId="3AC8AADC" w14:textId="77777777" w:rsidR="00B1787E" w:rsidRPr="009C77BE" w:rsidRDefault="00B1787E" w:rsidP="005277B9">
            <w:pPr>
              <w:jc w:val="right"/>
              <w:rPr>
                <w:sz w:val="20"/>
              </w:rPr>
            </w:pPr>
            <w:r w:rsidRPr="009C77BE">
              <w:rPr>
                <w:sz w:val="20"/>
              </w:rPr>
              <w:t>0</w:t>
            </w:r>
            <w:r>
              <w:rPr>
                <w:sz w:val="20"/>
              </w:rPr>
              <w:t>9</w:t>
            </w:r>
            <w:r w:rsidRPr="009C77BE">
              <w:rPr>
                <w:sz w:val="20"/>
              </w:rPr>
              <w:t>-</w:t>
            </w:r>
            <w:r>
              <w:rPr>
                <w:sz w:val="20"/>
              </w:rPr>
              <w:t>01</w:t>
            </w:r>
          </w:p>
        </w:tc>
        <w:tc>
          <w:tcPr>
            <w:tcW w:w="720" w:type="dxa"/>
            <w:tcBorders>
              <w:top w:val="single" w:sz="12" w:space="0" w:color="auto"/>
              <w:bottom w:val="single" w:sz="4" w:space="0" w:color="auto"/>
            </w:tcBorders>
            <w:tcMar>
              <w:left w:w="58" w:type="dxa"/>
              <w:right w:w="86" w:type="dxa"/>
            </w:tcMar>
          </w:tcPr>
          <w:p w14:paraId="3F4F9F60" w14:textId="77777777" w:rsidR="00B1787E" w:rsidRPr="009C77BE" w:rsidRDefault="00B1787E" w:rsidP="005277B9">
            <w:pPr>
              <w:jc w:val="right"/>
              <w:rPr>
                <w:sz w:val="20"/>
              </w:rPr>
            </w:pPr>
            <w:r w:rsidRPr="009C77BE">
              <w:rPr>
                <w:sz w:val="20"/>
              </w:rPr>
              <w:t>01.1</w:t>
            </w:r>
          </w:p>
        </w:tc>
        <w:tc>
          <w:tcPr>
            <w:tcW w:w="2880" w:type="dxa"/>
            <w:tcBorders>
              <w:top w:val="single" w:sz="12" w:space="0" w:color="auto"/>
              <w:bottom w:val="single" w:sz="4" w:space="0" w:color="auto"/>
            </w:tcBorders>
          </w:tcPr>
          <w:p w14:paraId="6CA1FD77" w14:textId="77777777" w:rsidR="00B1787E" w:rsidRPr="006B0AF5" w:rsidRDefault="00B1787E" w:rsidP="005277B9">
            <w:pPr>
              <w:ind w:left="576" w:hanging="576"/>
              <w:rPr>
                <w:spacing w:val="-4"/>
                <w:sz w:val="20"/>
              </w:rPr>
            </w:pPr>
            <w:r w:rsidRPr="006B0AF5">
              <w:rPr>
                <w:spacing w:val="-4"/>
                <w:sz w:val="20"/>
              </w:rPr>
              <w:t>General introduction to the course</w:t>
            </w:r>
          </w:p>
        </w:tc>
        <w:tc>
          <w:tcPr>
            <w:tcW w:w="5909" w:type="dxa"/>
            <w:gridSpan w:val="6"/>
            <w:tcBorders>
              <w:top w:val="single" w:sz="12" w:space="0" w:color="auto"/>
              <w:bottom w:val="single" w:sz="4" w:space="0" w:color="auto"/>
            </w:tcBorders>
          </w:tcPr>
          <w:p w14:paraId="1D85A509" w14:textId="77777777" w:rsidR="00B1787E" w:rsidRPr="006B0AF5" w:rsidRDefault="00B1787E" w:rsidP="005277B9">
            <w:pPr>
              <w:rPr>
                <w:spacing w:val="-8"/>
                <w:sz w:val="20"/>
              </w:rPr>
            </w:pPr>
            <w:r w:rsidRPr="006B0AF5">
              <w:rPr>
                <w:b/>
                <w:spacing w:val="-8"/>
                <w:sz w:val="20"/>
              </w:rPr>
              <w:t xml:space="preserve">Deliverable D4 Final course synthesis essay assigned </w:t>
            </w:r>
            <w:r w:rsidRPr="006B0AF5">
              <w:rPr>
                <w:spacing w:val="-8"/>
                <w:sz w:val="20"/>
              </w:rPr>
              <w:t>(keep notes always)</w:t>
            </w:r>
          </w:p>
        </w:tc>
      </w:tr>
      <w:tr w:rsidR="00B1787E" w:rsidRPr="009C77BE" w14:paraId="29110C5B" w14:textId="77777777" w:rsidTr="005277B9">
        <w:trPr>
          <w:cantSplit/>
        </w:trPr>
        <w:tc>
          <w:tcPr>
            <w:tcW w:w="715" w:type="dxa"/>
            <w:tcBorders>
              <w:top w:val="nil"/>
              <w:bottom w:val="single" w:sz="12" w:space="0" w:color="auto"/>
            </w:tcBorders>
            <w:tcMar>
              <w:left w:w="58" w:type="dxa"/>
              <w:right w:w="86" w:type="dxa"/>
            </w:tcMar>
          </w:tcPr>
          <w:p w14:paraId="7A01CC17" w14:textId="77777777" w:rsidR="00B1787E" w:rsidRPr="009C77BE" w:rsidRDefault="00B1787E" w:rsidP="005277B9">
            <w:pPr>
              <w:jc w:val="right"/>
              <w:rPr>
                <w:sz w:val="20"/>
              </w:rPr>
            </w:pPr>
          </w:p>
        </w:tc>
        <w:tc>
          <w:tcPr>
            <w:tcW w:w="720" w:type="dxa"/>
            <w:tcBorders>
              <w:top w:val="single" w:sz="4" w:space="0" w:color="auto"/>
              <w:bottom w:val="single" w:sz="12" w:space="0" w:color="auto"/>
            </w:tcBorders>
            <w:tcMar>
              <w:left w:w="58" w:type="dxa"/>
              <w:right w:w="86" w:type="dxa"/>
            </w:tcMar>
          </w:tcPr>
          <w:p w14:paraId="31FF7708" w14:textId="77777777" w:rsidR="00B1787E" w:rsidRPr="009C77BE" w:rsidRDefault="00B1787E" w:rsidP="005277B9">
            <w:pPr>
              <w:jc w:val="right"/>
              <w:rPr>
                <w:sz w:val="20"/>
              </w:rPr>
            </w:pPr>
            <w:r w:rsidRPr="009C77BE">
              <w:rPr>
                <w:sz w:val="20"/>
              </w:rPr>
              <w:t>01.2</w:t>
            </w:r>
          </w:p>
        </w:tc>
        <w:tc>
          <w:tcPr>
            <w:tcW w:w="8789" w:type="dxa"/>
            <w:gridSpan w:val="7"/>
            <w:tcBorders>
              <w:top w:val="single" w:sz="4" w:space="0" w:color="auto"/>
              <w:bottom w:val="single" w:sz="12" w:space="0" w:color="auto"/>
            </w:tcBorders>
          </w:tcPr>
          <w:p w14:paraId="30863E4E" w14:textId="77777777" w:rsidR="00B1787E" w:rsidRPr="009C77BE" w:rsidRDefault="00B1787E" w:rsidP="005277B9">
            <w:pPr>
              <w:rPr>
                <w:sz w:val="20"/>
              </w:rPr>
            </w:pPr>
            <w:r w:rsidRPr="009C77BE">
              <w:rPr>
                <w:sz w:val="20"/>
              </w:rPr>
              <w:t>What is research and why do we need it?</w:t>
            </w:r>
          </w:p>
        </w:tc>
      </w:tr>
      <w:tr w:rsidR="00B1787E" w:rsidRPr="009C77BE" w14:paraId="06D9B69F" w14:textId="77777777" w:rsidTr="005277B9">
        <w:trPr>
          <w:cantSplit/>
        </w:trPr>
        <w:tc>
          <w:tcPr>
            <w:tcW w:w="715" w:type="dxa"/>
            <w:tcBorders>
              <w:top w:val="single" w:sz="12" w:space="0" w:color="auto"/>
              <w:bottom w:val="nil"/>
            </w:tcBorders>
            <w:tcMar>
              <w:left w:w="58" w:type="dxa"/>
              <w:right w:w="86" w:type="dxa"/>
            </w:tcMar>
          </w:tcPr>
          <w:p w14:paraId="0E13C69E" w14:textId="77777777" w:rsidR="00B1787E" w:rsidRPr="009C77BE" w:rsidRDefault="00B1787E" w:rsidP="005277B9">
            <w:pPr>
              <w:jc w:val="right"/>
              <w:rPr>
                <w:sz w:val="20"/>
              </w:rPr>
            </w:pPr>
            <w:r w:rsidRPr="009C77BE">
              <w:rPr>
                <w:sz w:val="20"/>
              </w:rPr>
              <w:t>0</w:t>
            </w:r>
            <w:r>
              <w:rPr>
                <w:sz w:val="20"/>
              </w:rPr>
              <w:t>9</w:t>
            </w:r>
            <w:r w:rsidRPr="009C77BE">
              <w:rPr>
                <w:sz w:val="20"/>
              </w:rPr>
              <w:t>-</w:t>
            </w:r>
            <w:r>
              <w:rPr>
                <w:sz w:val="20"/>
              </w:rPr>
              <w:t>08</w:t>
            </w:r>
          </w:p>
        </w:tc>
        <w:tc>
          <w:tcPr>
            <w:tcW w:w="720" w:type="dxa"/>
            <w:tcBorders>
              <w:top w:val="single" w:sz="12" w:space="0" w:color="auto"/>
              <w:bottom w:val="single" w:sz="4" w:space="0" w:color="auto"/>
            </w:tcBorders>
            <w:tcMar>
              <w:left w:w="58" w:type="dxa"/>
              <w:right w:w="86" w:type="dxa"/>
            </w:tcMar>
          </w:tcPr>
          <w:p w14:paraId="27B760C9" w14:textId="77777777" w:rsidR="00B1787E" w:rsidRPr="009C77BE" w:rsidRDefault="00B1787E" w:rsidP="005277B9">
            <w:pPr>
              <w:jc w:val="right"/>
              <w:rPr>
                <w:sz w:val="20"/>
              </w:rPr>
            </w:pPr>
            <w:r w:rsidRPr="009C77BE">
              <w:rPr>
                <w:sz w:val="20"/>
              </w:rPr>
              <w:t>02.1</w:t>
            </w:r>
          </w:p>
        </w:tc>
        <w:tc>
          <w:tcPr>
            <w:tcW w:w="8789" w:type="dxa"/>
            <w:gridSpan w:val="7"/>
            <w:tcBorders>
              <w:top w:val="single" w:sz="12" w:space="0" w:color="auto"/>
              <w:bottom w:val="single" w:sz="4" w:space="0" w:color="auto"/>
            </w:tcBorders>
          </w:tcPr>
          <w:p w14:paraId="4108BA23" w14:textId="77777777" w:rsidR="00B1787E" w:rsidRPr="009C77BE" w:rsidRDefault="00B1787E" w:rsidP="005277B9">
            <w:pPr>
              <w:rPr>
                <w:sz w:val="20"/>
              </w:rPr>
            </w:pPr>
            <w:r w:rsidRPr="009C77BE">
              <w:rPr>
                <w:sz w:val="20"/>
              </w:rPr>
              <w:t>Research supporting practice. Assessment and action research. Part 1</w:t>
            </w:r>
          </w:p>
        </w:tc>
      </w:tr>
      <w:tr w:rsidR="00B1787E" w:rsidRPr="009C77BE" w14:paraId="10F33668" w14:textId="77777777" w:rsidTr="005277B9">
        <w:trPr>
          <w:cantSplit/>
        </w:trPr>
        <w:tc>
          <w:tcPr>
            <w:tcW w:w="715" w:type="dxa"/>
            <w:tcBorders>
              <w:top w:val="nil"/>
              <w:bottom w:val="single" w:sz="12" w:space="0" w:color="auto"/>
            </w:tcBorders>
            <w:tcMar>
              <w:left w:w="58" w:type="dxa"/>
              <w:right w:w="86" w:type="dxa"/>
            </w:tcMar>
          </w:tcPr>
          <w:p w14:paraId="693FA66F" w14:textId="77777777" w:rsidR="00B1787E" w:rsidRPr="009C77BE" w:rsidRDefault="00B1787E" w:rsidP="005277B9">
            <w:pPr>
              <w:jc w:val="right"/>
              <w:rPr>
                <w:sz w:val="20"/>
              </w:rPr>
            </w:pPr>
          </w:p>
        </w:tc>
        <w:tc>
          <w:tcPr>
            <w:tcW w:w="720" w:type="dxa"/>
            <w:tcBorders>
              <w:top w:val="single" w:sz="4" w:space="0" w:color="auto"/>
              <w:bottom w:val="single" w:sz="12" w:space="0" w:color="auto"/>
            </w:tcBorders>
            <w:tcMar>
              <w:left w:w="58" w:type="dxa"/>
              <w:right w:w="86" w:type="dxa"/>
            </w:tcMar>
          </w:tcPr>
          <w:p w14:paraId="49E0E4C3" w14:textId="77777777" w:rsidR="00B1787E" w:rsidRPr="009C77BE" w:rsidRDefault="00B1787E" w:rsidP="005277B9">
            <w:pPr>
              <w:jc w:val="right"/>
              <w:rPr>
                <w:sz w:val="20"/>
              </w:rPr>
            </w:pPr>
            <w:r w:rsidRPr="009C77BE">
              <w:rPr>
                <w:sz w:val="20"/>
              </w:rPr>
              <w:t>02.2</w:t>
            </w:r>
          </w:p>
        </w:tc>
        <w:tc>
          <w:tcPr>
            <w:tcW w:w="3690" w:type="dxa"/>
            <w:gridSpan w:val="2"/>
            <w:tcBorders>
              <w:top w:val="single" w:sz="4" w:space="0" w:color="auto"/>
              <w:bottom w:val="single" w:sz="12" w:space="0" w:color="auto"/>
            </w:tcBorders>
          </w:tcPr>
          <w:p w14:paraId="53B4F105" w14:textId="77777777" w:rsidR="00B1787E" w:rsidRPr="009C77BE" w:rsidRDefault="00B1787E" w:rsidP="005277B9">
            <w:pPr>
              <w:rPr>
                <w:sz w:val="20"/>
              </w:rPr>
            </w:pPr>
            <w:r w:rsidRPr="009C77BE">
              <w:rPr>
                <w:sz w:val="20"/>
              </w:rPr>
              <w:t>Research supporting practice. Part 2</w:t>
            </w:r>
          </w:p>
        </w:tc>
        <w:tc>
          <w:tcPr>
            <w:tcW w:w="5099" w:type="dxa"/>
            <w:gridSpan w:val="5"/>
            <w:tcBorders>
              <w:top w:val="single" w:sz="4" w:space="0" w:color="auto"/>
              <w:bottom w:val="single" w:sz="12" w:space="0" w:color="auto"/>
            </w:tcBorders>
          </w:tcPr>
          <w:p w14:paraId="5F8F2109" w14:textId="77777777" w:rsidR="00B1787E" w:rsidRPr="009C77BE" w:rsidRDefault="00B1787E" w:rsidP="005277B9">
            <w:pPr>
              <w:rPr>
                <w:sz w:val="20"/>
              </w:rPr>
            </w:pPr>
            <w:r w:rsidRPr="009C77BE">
              <w:rPr>
                <w:b/>
                <w:sz w:val="20"/>
              </w:rPr>
              <w:t xml:space="preserve">Deliverable </w:t>
            </w:r>
            <w:r>
              <w:rPr>
                <w:b/>
                <w:sz w:val="20"/>
              </w:rPr>
              <w:t>D</w:t>
            </w:r>
            <w:r w:rsidRPr="009C77BE">
              <w:rPr>
                <w:b/>
                <w:sz w:val="20"/>
              </w:rPr>
              <w:t>1 Assessment &amp; Action Research assigned</w:t>
            </w:r>
          </w:p>
        </w:tc>
      </w:tr>
      <w:tr w:rsidR="00B1787E" w:rsidRPr="009C77BE" w14:paraId="366A0312" w14:textId="77777777" w:rsidTr="005277B9">
        <w:trPr>
          <w:cantSplit/>
        </w:trPr>
        <w:tc>
          <w:tcPr>
            <w:tcW w:w="715" w:type="dxa"/>
            <w:vMerge w:val="restart"/>
            <w:tcBorders>
              <w:top w:val="single" w:sz="12" w:space="0" w:color="auto"/>
            </w:tcBorders>
            <w:tcMar>
              <w:left w:w="58" w:type="dxa"/>
              <w:right w:w="86" w:type="dxa"/>
            </w:tcMar>
          </w:tcPr>
          <w:p w14:paraId="5D7AE8FB" w14:textId="77777777" w:rsidR="00B1787E" w:rsidRPr="009C77BE" w:rsidRDefault="00B1787E" w:rsidP="005277B9">
            <w:pPr>
              <w:jc w:val="right"/>
              <w:rPr>
                <w:sz w:val="20"/>
              </w:rPr>
            </w:pPr>
            <w:r w:rsidRPr="009C77BE">
              <w:rPr>
                <w:sz w:val="20"/>
              </w:rPr>
              <w:t>0</w:t>
            </w:r>
            <w:r>
              <w:rPr>
                <w:sz w:val="20"/>
              </w:rPr>
              <w:t>9</w:t>
            </w:r>
            <w:r w:rsidRPr="009C77BE">
              <w:rPr>
                <w:sz w:val="20"/>
              </w:rPr>
              <w:t>-1</w:t>
            </w:r>
            <w:r>
              <w:rPr>
                <w:sz w:val="20"/>
              </w:rPr>
              <w:t>5</w:t>
            </w:r>
          </w:p>
        </w:tc>
        <w:tc>
          <w:tcPr>
            <w:tcW w:w="720" w:type="dxa"/>
            <w:tcBorders>
              <w:top w:val="single" w:sz="12" w:space="0" w:color="auto"/>
              <w:bottom w:val="single" w:sz="4" w:space="0" w:color="auto"/>
            </w:tcBorders>
            <w:tcMar>
              <w:left w:w="58" w:type="dxa"/>
              <w:right w:w="86" w:type="dxa"/>
            </w:tcMar>
          </w:tcPr>
          <w:p w14:paraId="4F48BDAC" w14:textId="77777777" w:rsidR="00B1787E" w:rsidRPr="009C77BE" w:rsidRDefault="00B1787E" w:rsidP="005277B9">
            <w:pPr>
              <w:jc w:val="right"/>
              <w:rPr>
                <w:sz w:val="20"/>
              </w:rPr>
            </w:pPr>
            <w:r w:rsidRPr="009C77BE">
              <w:rPr>
                <w:sz w:val="20"/>
              </w:rPr>
              <w:t>03.1</w:t>
            </w:r>
          </w:p>
        </w:tc>
        <w:tc>
          <w:tcPr>
            <w:tcW w:w="5670" w:type="dxa"/>
            <w:gridSpan w:val="3"/>
            <w:tcBorders>
              <w:top w:val="single" w:sz="12" w:space="0" w:color="auto"/>
              <w:bottom w:val="nil"/>
            </w:tcBorders>
          </w:tcPr>
          <w:p w14:paraId="34A15D2E" w14:textId="77777777" w:rsidR="00B1787E" w:rsidRPr="006B0AF5" w:rsidRDefault="00B1787E" w:rsidP="005277B9">
            <w:pPr>
              <w:rPr>
                <w:spacing w:val="-8"/>
                <w:sz w:val="20"/>
              </w:rPr>
            </w:pPr>
            <w:r w:rsidRPr="006B0AF5">
              <w:rPr>
                <w:spacing w:val="-8"/>
                <w:sz w:val="20"/>
              </w:rPr>
              <w:t>Developing a research topic / research problem and res</w:t>
            </w:r>
            <w:r>
              <w:rPr>
                <w:spacing w:val="-8"/>
                <w:sz w:val="20"/>
              </w:rPr>
              <w:t xml:space="preserve">earch </w:t>
            </w:r>
            <w:r w:rsidRPr="006B0AF5">
              <w:rPr>
                <w:spacing w:val="-8"/>
                <w:sz w:val="20"/>
              </w:rPr>
              <w:t xml:space="preserve"> questions</w:t>
            </w:r>
          </w:p>
        </w:tc>
        <w:tc>
          <w:tcPr>
            <w:tcW w:w="3119" w:type="dxa"/>
            <w:gridSpan w:val="4"/>
            <w:tcBorders>
              <w:top w:val="single" w:sz="12" w:space="0" w:color="auto"/>
              <w:bottom w:val="nil"/>
            </w:tcBorders>
          </w:tcPr>
          <w:p w14:paraId="2D80848E" w14:textId="77777777" w:rsidR="00B1787E" w:rsidRPr="006B0AF5" w:rsidRDefault="00B1787E" w:rsidP="005277B9">
            <w:pPr>
              <w:rPr>
                <w:b/>
                <w:spacing w:val="-8"/>
                <w:sz w:val="20"/>
              </w:rPr>
            </w:pPr>
            <w:r>
              <w:rPr>
                <w:b/>
                <w:spacing w:val="-8"/>
                <w:sz w:val="20"/>
              </w:rPr>
              <w:t>D1</w:t>
            </w:r>
            <w:r w:rsidRPr="006B0AF5">
              <w:rPr>
                <w:b/>
                <w:spacing w:val="-8"/>
                <w:sz w:val="20"/>
              </w:rPr>
              <w:t xml:space="preserve"> Assessment &amp; Action Res due</w:t>
            </w:r>
          </w:p>
        </w:tc>
      </w:tr>
      <w:tr w:rsidR="00B1787E" w:rsidRPr="009C77BE" w14:paraId="4EA33417" w14:textId="77777777" w:rsidTr="005277B9">
        <w:trPr>
          <w:cantSplit/>
        </w:trPr>
        <w:tc>
          <w:tcPr>
            <w:tcW w:w="715" w:type="dxa"/>
            <w:vMerge/>
            <w:tcBorders>
              <w:bottom w:val="single" w:sz="12" w:space="0" w:color="auto"/>
            </w:tcBorders>
            <w:tcMar>
              <w:left w:w="58" w:type="dxa"/>
              <w:right w:w="86" w:type="dxa"/>
            </w:tcMar>
          </w:tcPr>
          <w:p w14:paraId="1C0487F5" w14:textId="77777777" w:rsidR="00B1787E" w:rsidRPr="009C77BE" w:rsidRDefault="00B1787E" w:rsidP="005277B9">
            <w:pPr>
              <w:jc w:val="right"/>
              <w:rPr>
                <w:sz w:val="20"/>
              </w:rPr>
            </w:pPr>
          </w:p>
        </w:tc>
        <w:tc>
          <w:tcPr>
            <w:tcW w:w="720" w:type="dxa"/>
            <w:tcBorders>
              <w:top w:val="single" w:sz="4" w:space="0" w:color="auto"/>
              <w:bottom w:val="single" w:sz="12" w:space="0" w:color="auto"/>
            </w:tcBorders>
            <w:tcMar>
              <w:left w:w="58" w:type="dxa"/>
              <w:right w:w="86" w:type="dxa"/>
            </w:tcMar>
          </w:tcPr>
          <w:p w14:paraId="74E0813E" w14:textId="77777777" w:rsidR="00B1787E" w:rsidRPr="009C77BE" w:rsidRDefault="00B1787E" w:rsidP="005277B9">
            <w:pPr>
              <w:jc w:val="right"/>
              <w:rPr>
                <w:sz w:val="20"/>
              </w:rPr>
            </w:pPr>
            <w:r>
              <w:rPr>
                <w:sz w:val="20"/>
              </w:rPr>
              <w:t>03.2</w:t>
            </w:r>
          </w:p>
        </w:tc>
        <w:tc>
          <w:tcPr>
            <w:tcW w:w="5670" w:type="dxa"/>
            <w:gridSpan w:val="3"/>
            <w:tcBorders>
              <w:top w:val="single" w:sz="4" w:space="0" w:color="auto"/>
              <w:bottom w:val="single" w:sz="12" w:space="0" w:color="auto"/>
            </w:tcBorders>
          </w:tcPr>
          <w:p w14:paraId="63CB0D0D" w14:textId="77777777" w:rsidR="00B1787E" w:rsidRDefault="00B1787E" w:rsidP="005277B9">
            <w:pPr>
              <w:rPr>
                <w:sz w:val="20"/>
              </w:rPr>
            </w:pPr>
            <w:r>
              <w:rPr>
                <w:sz w:val="20"/>
              </w:rPr>
              <w:t xml:space="preserve">Work on Deliverable </w:t>
            </w:r>
            <w:r w:rsidRPr="006B0AF5">
              <w:rPr>
                <w:sz w:val="20"/>
              </w:rPr>
              <w:t>D2 Definition</w:t>
            </w:r>
            <w:r>
              <w:rPr>
                <w:sz w:val="20"/>
              </w:rPr>
              <w:t xml:space="preserve"> of Research Topics</w:t>
            </w:r>
          </w:p>
          <w:p w14:paraId="7FC08A5B" w14:textId="77777777" w:rsidR="00B1787E" w:rsidRPr="005503FF" w:rsidRDefault="00B1787E" w:rsidP="005277B9">
            <w:pPr>
              <w:rPr>
                <w:spacing w:val="-4"/>
                <w:sz w:val="20"/>
              </w:rPr>
            </w:pPr>
            <w:r w:rsidRPr="005503FF">
              <w:rPr>
                <w:spacing w:val="-4"/>
                <w:sz w:val="20"/>
              </w:rPr>
              <w:t>D2 involves</w:t>
            </w:r>
            <w:r w:rsidRPr="005503FF">
              <w:rPr>
                <w:b/>
                <w:spacing w:val="-4"/>
                <w:sz w:val="20"/>
              </w:rPr>
              <w:t xml:space="preserve"> peer review,</w:t>
            </w:r>
            <w:r w:rsidRPr="005503FF">
              <w:rPr>
                <w:spacing w:val="-4"/>
                <w:sz w:val="20"/>
              </w:rPr>
              <w:t xml:space="preserve"> schedule in the Guide and the full calendar</w:t>
            </w:r>
          </w:p>
        </w:tc>
        <w:tc>
          <w:tcPr>
            <w:tcW w:w="3119" w:type="dxa"/>
            <w:gridSpan w:val="4"/>
            <w:tcBorders>
              <w:top w:val="single" w:sz="4" w:space="0" w:color="auto"/>
              <w:bottom w:val="single" w:sz="12" w:space="0" w:color="auto"/>
            </w:tcBorders>
          </w:tcPr>
          <w:p w14:paraId="1888AEB6" w14:textId="77777777" w:rsidR="00B1787E" w:rsidRPr="006B0AF5" w:rsidRDefault="00B1787E" w:rsidP="005277B9">
            <w:pPr>
              <w:rPr>
                <w:b/>
                <w:spacing w:val="-8"/>
                <w:sz w:val="20"/>
              </w:rPr>
            </w:pPr>
            <w:r>
              <w:rPr>
                <w:b/>
                <w:spacing w:val="-8"/>
                <w:sz w:val="20"/>
              </w:rPr>
              <w:t xml:space="preserve">D2 </w:t>
            </w:r>
            <w:r w:rsidRPr="006B0AF5">
              <w:rPr>
                <w:b/>
                <w:spacing w:val="-8"/>
                <w:sz w:val="20"/>
              </w:rPr>
              <w:t>Res</w:t>
            </w:r>
            <w:r>
              <w:rPr>
                <w:b/>
                <w:spacing w:val="-8"/>
                <w:sz w:val="20"/>
              </w:rPr>
              <w:t>earch</w:t>
            </w:r>
            <w:r w:rsidRPr="006B0AF5">
              <w:rPr>
                <w:b/>
                <w:spacing w:val="-8"/>
                <w:sz w:val="20"/>
              </w:rPr>
              <w:t xml:space="preserve"> Topic Definition assigned</w:t>
            </w:r>
            <w:r>
              <w:rPr>
                <w:b/>
                <w:spacing w:val="-8"/>
                <w:sz w:val="20"/>
              </w:rPr>
              <w:t>, due 10-06</w:t>
            </w:r>
          </w:p>
        </w:tc>
      </w:tr>
      <w:tr w:rsidR="00B1787E" w:rsidRPr="009C77BE" w14:paraId="0866CBEF" w14:textId="77777777" w:rsidTr="005277B9">
        <w:trPr>
          <w:cantSplit/>
        </w:trPr>
        <w:tc>
          <w:tcPr>
            <w:tcW w:w="715" w:type="dxa"/>
            <w:tcBorders>
              <w:top w:val="single" w:sz="24" w:space="0" w:color="auto"/>
              <w:bottom w:val="single" w:sz="12" w:space="0" w:color="auto"/>
            </w:tcBorders>
            <w:tcMar>
              <w:left w:w="58" w:type="dxa"/>
              <w:right w:w="86" w:type="dxa"/>
            </w:tcMar>
          </w:tcPr>
          <w:p w14:paraId="66122421" w14:textId="77777777" w:rsidR="00B1787E" w:rsidRPr="009C77BE" w:rsidRDefault="00B1787E" w:rsidP="005277B9">
            <w:pPr>
              <w:jc w:val="right"/>
              <w:rPr>
                <w:sz w:val="20"/>
              </w:rPr>
            </w:pPr>
          </w:p>
        </w:tc>
        <w:tc>
          <w:tcPr>
            <w:tcW w:w="720" w:type="dxa"/>
            <w:tcBorders>
              <w:top w:val="single" w:sz="24" w:space="0" w:color="auto"/>
              <w:bottom w:val="single" w:sz="12" w:space="0" w:color="auto"/>
            </w:tcBorders>
            <w:tcMar>
              <w:left w:w="58" w:type="dxa"/>
              <w:right w:w="86" w:type="dxa"/>
            </w:tcMar>
          </w:tcPr>
          <w:p w14:paraId="6100F4A8" w14:textId="77777777" w:rsidR="00B1787E" w:rsidRPr="009C77BE" w:rsidRDefault="00B1787E" w:rsidP="005277B9">
            <w:pPr>
              <w:jc w:val="right"/>
              <w:rPr>
                <w:sz w:val="20"/>
              </w:rPr>
            </w:pPr>
          </w:p>
        </w:tc>
        <w:tc>
          <w:tcPr>
            <w:tcW w:w="8789" w:type="dxa"/>
            <w:gridSpan w:val="7"/>
            <w:tcBorders>
              <w:top w:val="single" w:sz="24" w:space="0" w:color="auto"/>
              <w:bottom w:val="single" w:sz="12" w:space="0" w:color="auto"/>
            </w:tcBorders>
          </w:tcPr>
          <w:p w14:paraId="7CB6B5BB" w14:textId="77777777" w:rsidR="00B1787E" w:rsidRPr="009C77BE" w:rsidRDefault="00B1787E" w:rsidP="005277B9">
            <w:pPr>
              <w:rPr>
                <w:b/>
              </w:rPr>
            </w:pPr>
            <w:r w:rsidRPr="009C77BE">
              <w:rPr>
                <w:b/>
              </w:rPr>
              <w:t xml:space="preserve">Part 2. </w:t>
            </w:r>
            <w:r w:rsidRPr="006B0AF5">
              <w:rPr>
                <w:b/>
              </w:rPr>
              <w:t>General ways of gaining knowledge</w:t>
            </w:r>
            <w:r w:rsidRPr="006B0AF5">
              <w:rPr>
                <w:spacing w:val="-4"/>
                <w:sz w:val="20"/>
              </w:rPr>
              <w:t xml:space="preserve"> (</w:t>
            </w:r>
            <w:r>
              <w:rPr>
                <w:spacing w:val="-4"/>
                <w:sz w:val="20"/>
              </w:rPr>
              <w:t xml:space="preserve">Some chapters from </w:t>
            </w:r>
            <w:r w:rsidRPr="006B0AF5">
              <w:rPr>
                <w:spacing w:val="-4"/>
                <w:sz w:val="20"/>
              </w:rPr>
              <w:t xml:space="preserve">Wildemuth </w:t>
            </w:r>
            <w:r>
              <w:rPr>
                <w:spacing w:val="-4"/>
                <w:sz w:val="20"/>
              </w:rPr>
              <w:t>Part 3</w:t>
            </w:r>
            <w:r w:rsidRPr="006B0AF5">
              <w:rPr>
                <w:spacing w:val="-4"/>
                <w:sz w:val="20"/>
              </w:rPr>
              <w:t>)</w:t>
            </w:r>
          </w:p>
        </w:tc>
      </w:tr>
      <w:tr w:rsidR="00B1787E" w:rsidRPr="009C77BE" w14:paraId="3FBE1F17" w14:textId="77777777" w:rsidTr="005277B9">
        <w:trPr>
          <w:cantSplit/>
          <w:trHeight w:val="290"/>
        </w:trPr>
        <w:tc>
          <w:tcPr>
            <w:tcW w:w="715" w:type="dxa"/>
            <w:tcBorders>
              <w:top w:val="single" w:sz="12" w:space="0" w:color="auto"/>
              <w:bottom w:val="nil"/>
            </w:tcBorders>
            <w:tcMar>
              <w:left w:w="58" w:type="dxa"/>
              <w:right w:w="86" w:type="dxa"/>
            </w:tcMar>
          </w:tcPr>
          <w:p w14:paraId="6AAA532F" w14:textId="77777777" w:rsidR="00B1787E" w:rsidRPr="009C77BE" w:rsidRDefault="00B1787E" w:rsidP="005277B9">
            <w:pPr>
              <w:jc w:val="right"/>
              <w:rPr>
                <w:sz w:val="20"/>
              </w:rPr>
            </w:pPr>
            <w:r w:rsidRPr="009C77BE">
              <w:rPr>
                <w:sz w:val="20"/>
              </w:rPr>
              <w:t>0</w:t>
            </w:r>
            <w:r>
              <w:rPr>
                <w:sz w:val="20"/>
              </w:rPr>
              <w:t>9</w:t>
            </w:r>
            <w:r w:rsidRPr="009C77BE">
              <w:rPr>
                <w:sz w:val="20"/>
              </w:rPr>
              <w:t>-2</w:t>
            </w:r>
            <w:r>
              <w:rPr>
                <w:sz w:val="20"/>
              </w:rPr>
              <w:t>2</w:t>
            </w:r>
          </w:p>
        </w:tc>
        <w:tc>
          <w:tcPr>
            <w:tcW w:w="720" w:type="dxa"/>
            <w:tcBorders>
              <w:top w:val="single" w:sz="12" w:space="0" w:color="auto"/>
              <w:bottom w:val="single" w:sz="4" w:space="0" w:color="auto"/>
            </w:tcBorders>
            <w:tcMar>
              <w:left w:w="58" w:type="dxa"/>
              <w:right w:w="86" w:type="dxa"/>
            </w:tcMar>
          </w:tcPr>
          <w:p w14:paraId="2346173B" w14:textId="77777777" w:rsidR="00B1787E" w:rsidRPr="009C77BE" w:rsidRDefault="00B1787E" w:rsidP="005277B9">
            <w:pPr>
              <w:jc w:val="right"/>
              <w:rPr>
                <w:sz w:val="20"/>
              </w:rPr>
            </w:pPr>
            <w:r w:rsidRPr="009C77BE">
              <w:rPr>
                <w:sz w:val="20"/>
              </w:rPr>
              <w:t>04.1</w:t>
            </w:r>
          </w:p>
        </w:tc>
        <w:tc>
          <w:tcPr>
            <w:tcW w:w="8789" w:type="dxa"/>
            <w:gridSpan w:val="7"/>
            <w:tcBorders>
              <w:top w:val="single" w:sz="12" w:space="0" w:color="auto"/>
              <w:bottom w:val="single" w:sz="4" w:space="0" w:color="auto"/>
            </w:tcBorders>
          </w:tcPr>
          <w:p w14:paraId="52F5EE27" w14:textId="77777777" w:rsidR="00B1787E" w:rsidRPr="009C77BE" w:rsidRDefault="00B1787E" w:rsidP="005277B9">
            <w:pPr>
              <w:rPr>
                <w:spacing w:val="-10"/>
                <w:sz w:val="20"/>
              </w:rPr>
            </w:pPr>
            <w:r w:rsidRPr="006B0AF5">
              <w:rPr>
                <w:spacing w:val="-10"/>
                <w:sz w:val="20"/>
              </w:rPr>
              <w:t>General ways of gaining knowledge</w:t>
            </w:r>
            <w:r>
              <w:rPr>
                <w:spacing w:val="-10"/>
                <w:sz w:val="20"/>
              </w:rPr>
              <w:t>. Overview</w:t>
            </w:r>
          </w:p>
        </w:tc>
      </w:tr>
      <w:tr w:rsidR="00B1787E" w:rsidRPr="009C77BE" w14:paraId="492D6929" w14:textId="77777777" w:rsidTr="005277B9">
        <w:trPr>
          <w:cantSplit/>
        </w:trPr>
        <w:tc>
          <w:tcPr>
            <w:tcW w:w="715" w:type="dxa"/>
            <w:tcBorders>
              <w:top w:val="nil"/>
              <w:bottom w:val="single" w:sz="12" w:space="0" w:color="auto"/>
            </w:tcBorders>
            <w:tcMar>
              <w:left w:w="58" w:type="dxa"/>
              <w:right w:w="86" w:type="dxa"/>
            </w:tcMar>
          </w:tcPr>
          <w:p w14:paraId="7BBB95C9" w14:textId="77777777" w:rsidR="00B1787E" w:rsidRPr="009C77BE" w:rsidRDefault="00B1787E" w:rsidP="005277B9">
            <w:pPr>
              <w:jc w:val="right"/>
              <w:rPr>
                <w:sz w:val="20"/>
              </w:rPr>
            </w:pPr>
          </w:p>
        </w:tc>
        <w:tc>
          <w:tcPr>
            <w:tcW w:w="720" w:type="dxa"/>
            <w:tcBorders>
              <w:top w:val="single" w:sz="4" w:space="0" w:color="auto"/>
              <w:bottom w:val="single" w:sz="12" w:space="0" w:color="auto"/>
            </w:tcBorders>
            <w:tcMar>
              <w:left w:w="58" w:type="dxa"/>
              <w:right w:w="86" w:type="dxa"/>
            </w:tcMar>
          </w:tcPr>
          <w:p w14:paraId="666E3774" w14:textId="77777777" w:rsidR="00B1787E" w:rsidRPr="009C77BE" w:rsidRDefault="00B1787E" w:rsidP="005277B9">
            <w:pPr>
              <w:jc w:val="right"/>
              <w:rPr>
                <w:sz w:val="20"/>
              </w:rPr>
            </w:pPr>
            <w:r w:rsidRPr="009C77BE">
              <w:rPr>
                <w:sz w:val="20"/>
              </w:rPr>
              <w:t>0</w:t>
            </w:r>
            <w:r>
              <w:rPr>
                <w:sz w:val="20"/>
              </w:rPr>
              <w:t>4</w:t>
            </w:r>
            <w:r w:rsidRPr="009C77BE">
              <w:rPr>
                <w:sz w:val="20"/>
              </w:rPr>
              <w:t>.2</w:t>
            </w:r>
          </w:p>
        </w:tc>
        <w:tc>
          <w:tcPr>
            <w:tcW w:w="8789" w:type="dxa"/>
            <w:gridSpan w:val="7"/>
            <w:tcBorders>
              <w:top w:val="single" w:sz="4" w:space="0" w:color="auto"/>
              <w:bottom w:val="single" w:sz="12" w:space="0" w:color="auto"/>
            </w:tcBorders>
          </w:tcPr>
          <w:p w14:paraId="2D524BA9" w14:textId="77777777" w:rsidR="00B1787E" w:rsidRPr="009C77BE" w:rsidRDefault="00B1787E" w:rsidP="005277B9">
            <w:pPr>
              <w:rPr>
                <w:b/>
                <w:spacing w:val="-10"/>
                <w:sz w:val="20"/>
              </w:rPr>
            </w:pPr>
            <w:r w:rsidRPr="009C77BE">
              <w:rPr>
                <w:spacing w:val="-12"/>
                <w:sz w:val="20"/>
              </w:rPr>
              <w:t>Research and the complexities of reality. A cautionary tale from education</w:t>
            </w:r>
          </w:p>
        </w:tc>
      </w:tr>
      <w:tr w:rsidR="00B1787E" w:rsidRPr="009C77BE" w14:paraId="5AB3518D" w14:textId="77777777" w:rsidTr="005277B9">
        <w:trPr>
          <w:cantSplit/>
          <w:trHeight w:val="245"/>
        </w:trPr>
        <w:tc>
          <w:tcPr>
            <w:tcW w:w="715" w:type="dxa"/>
            <w:tcBorders>
              <w:top w:val="single" w:sz="12" w:space="0" w:color="auto"/>
              <w:bottom w:val="nil"/>
            </w:tcBorders>
            <w:tcMar>
              <w:left w:w="58" w:type="dxa"/>
              <w:right w:w="86" w:type="dxa"/>
            </w:tcMar>
          </w:tcPr>
          <w:p w14:paraId="6E2830C5" w14:textId="77777777" w:rsidR="00B1787E" w:rsidRPr="009C77BE" w:rsidRDefault="00B1787E" w:rsidP="005277B9">
            <w:pPr>
              <w:jc w:val="right"/>
              <w:rPr>
                <w:sz w:val="20"/>
              </w:rPr>
            </w:pPr>
            <w:bookmarkStart w:id="0" w:name="_Hlk76842787"/>
            <w:r w:rsidRPr="009C77BE">
              <w:rPr>
                <w:sz w:val="20"/>
              </w:rPr>
              <w:t>0</w:t>
            </w:r>
            <w:r>
              <w:rPr>
                <w:sz w:val="20"/>
              </w:rPr>
              <w:t>9</w:t>
            </w:r>
            <w:r w:rsidRPr="009C77BE">
              <w:rPr>
                <w:sz w:val="20"/>
              </w:rPr>
              <w:t>-2</w:t>
            </w:r>
            <w:r>
              <w:rPr>
                <w:sz w:val="20"/>
              </w:rPr>
              <w:t>9</w:t>
            </w:r>
          </w:p>
        </w:tc>
        <w:tc>
          <w:tcPr>
            <w:tcW w:w="720" w:type="dxa"/>
            <w:tcBorders>
              <w:top w:val="single" w:sz="12" w:space="0" w:color="auto"/>
              <w:bottom w:val="single" w:sz="4" w:space="0" w:color="auto"/>
            </w:tcBorders>
            <w:tcMar>
              <w:left w:w="58" w:type="dxa"/>
              <w:right w:w="86" w:type="dxa"/>
            </w:tcMar>
          </w:tcPr>
          <w:p w14:paraId="16E3DE78" w14:textId="77777777" w:rsidR="00B1787E" w:rsidRPr="009C77BE" w:rsidRDefault="00B1787E" w:rsidP="005277B9">
            <w:pPr>
              <w:jc w:val="right"/>
              <w:rPr>
                <w:sz w:val="20"/>
              </w:rPr>
            </w:pPr>
            <w:r w:rsidRPr="009C77BE">
              <w:rPr>
                <w:sz w:val="20"/>
              </w:rPr>
              <w:t>0</w:t>
            </w:r>
            <w:r>
              <w:rPr>
                <w:sz w:val="20"/>
              </w:rPr>
              <w:t>5</w:t>
            </w:r>
            <w:r w:rsidRPr="009C77BE">
              <w:rPr>
                <w:sz w:val="20"/>
              </w:rPr>
              <w:t>.1</w:t>
            </w:r>
          </w:p>
        </w:tc>
        <w:tc>
          <w:tcPr>
            <w:tcW w:w="8789" w:type="dxa"/>
            <w:gridSpan w:val="7"/>
            <w:tcBorders>
              <w:top w:val="single" w:sz="12" w:space="0" w:color="auto"/>
              <w:bottom w:val="single" w:sz="4" w:space="0" w:color="auto"/>
            </w:tcBorders>
          </w:tcPr>
          <w:p w14:paraId="3EDA6076" w14:textId="77777777" w:rsidR="00B1787E" w:rsidRPr="009C77BE" w:rsidRDefault="00B1787E" w:rsidP="005277B9">
            <w:pPr>
              <w:rPr>
                <w:sz w:val="20"/>
              </w:rPr>
            </w:pPr>
            <w:r w:rsidRPr="009C77BE">
              <w:rPr>
                <w:sz w:val="20"/>
              </w:rPr>
              <w:t>Variables and measurement</w:t>
            </w:r>
          </w:p>
        </w:tc>
      </w:tr>
      <w:tr w:rsidR="00B1787E" w:rsidRPr="009C77BE" w14:paraId="44E9A873" w14:textId="77777777" w:rsidTr="005277B9">
        <w:trPr>
          <w:cantSplit/>
        </w:trPr>
        <w:tc>
          <w:tcPr>
            <w:tcW w:w="715" w:type="dxa"/>
            <w:tcBorders>
              <w:top w:val="nil"/>
              <w:bottom w:val="single" w:sz="12" w:space="0" w:color="auto"/>
            </w:tcBorders>
            <w:tcMar>
              <w:left w:w="58" w:type="dxa"/>
              <w:right w:w="86" w:type="dxa"/>
            </w:tcMar>
          </w:tcPr>
          <w:p w14:paraId="2C4C8164" w14:textId="77777777" w:rsidR="00B1787E" w:rsidRPr="009C77BE" w:rsidRDefault="00B1787E" w:rsidP="005277B9">
            <w:pPr>
              <w:jc w:val="right"/>
              <w:rPr>
                <w:sz w:val="20"/>
              </w:rPr>
            </w:pPr>
            <w:bookmarkStart w:id="1" w:name="_Hlk76843291"/>
            <w:bookmarkEnd w:id="0"/>
          </w:p>
        </w:tc>
        <w:tc>
          <w:tcPr>
            <w:tcW w:w="720" w:type="dxa"/>
            <w:tcBorders>
              <w:top w:val="single" w:sz="4" w:space="0" w:color="auto"/>
              <w:bottom w:val="single" w:sz="12" w:space="0" w:color="auto"/>
            </w:tcBorders>
            <w:tcMar>
              <w:left w:w="58" w:type="dxa"/>
              <w:right w:w="86" w:type="dxa"/>
            </w:tcMar>
          </w:tcPr>
          <w:p w14:paraId="0E0C93C7" w14:textId="77777777" w:rsidR="00B1787E" w:rsidRPr="009C77BE" w:rsidRDefault="00B1787E" w:rsidP="005277B9">
            <w:pPr>
              <w:jc w:val="right"/>
              <w:rPr>
                <w:sz w:val="20"/>
              </w:rPr>
            </w:pPr>
            <w:r w:rsidRPr="009C77BE">
              <w:rPr>
                <w:sz w:val="20"/>
              </w:rPr>
              <w:t>0</w:t>
            </w:r>
            <w:r>
              <w:rPr>
                <w:sz w:val="20"/>
              </w:rPr>
              <w:t>5</w:t>
            </w:r>
            <w:r w:rsidRPr="009C77BE">
              <w:rPr>
                <w:sz w:val="20"/>
              </w:rPr>
              <w:t>.2</w:t>
            </w:r>
          </w:p>
        </w:tc>
        <w:tc>
          <w:tcPr>
            <w:tcW w:w="8789" w:type="dxa"/>
            <w:gridSpan w:val="7"/>
            <w:tcBorders>
              <w:top w:val="single" w:sz="4" w:space="0" w:color="auto"/>
              <w:bottom w:val="single" w:sz="12" w:space="0" w:color="auto"/>
            </w:tcBorders>
          </w:tcPr>
          <w:p w14:paraId="138DE07C" w14:textId="77777777" w:rsidR="00B1787E" w:rsidRPr="009C77BE" w:rsidRDefault="00B1787E" w:rsidP="005277B9">
            <w:pPr>
              <w:rPr>
                <w:sz w:val="20"/>
              </w:rPr>
            </w:pPr>
            <w:r w:rsidRPr="006B0AF5">
              <w:rPr>
                <w:b/>
                <w:spacing w:val="-8"/>
                <w:sz w:val="22"/>
              </w:rPr>
              <w:t>a</w:t>
            </w:r>
            <w:r w:rsidRPr="006B0AF5">
              <w:rPr>
                <w:spacing w:val="-8"/>
                <w:sz w:val="22"/>
              </w:rPr>
              <w:t xml:space="preserve"> Research ethics.  </w:t>
            </w:r>
            <w:r w:rsidRPr="006B0AF5">
              <w:rPr>
                <w:b/>
                <w:spacing w:val="-8"/>
                <w:sz w:val="22"/>
              </w:rPr>
              <w:t>b</w:t>
            </w:r>
            <w:r w:rsidRPr="006B0AF5">
              <w:rPr>
                <w:spacing w:val="-8"/>
                <w:sz w:val="22"/>
              </w:rPr>
              <w:t xml:space="preserve"> Interdiscipl</w:t>
            </w:r>
            <w:r>
              <w:rPr>
                <w:spacing w:val="-8"/>
                <w:sz w:val="22"/>
              </w:rPr>
              <w:t>inary</w:t>
            </w:r>
            <w:r w:rsidRPr="006B0AF5">
              <w:rPr>
                <w:spacing w:val="-8"/>
                <w:sz w:val="22"/>
              </w:rPr>
              <w:t xml:space="preserve"> research and team science</w:t>
            </w:r>
          </w:p>
        </w:tc>
      </w:tr>
      <w:bookmarkEnd w:id="1"/>
      <w:tr w:rsidR="00B1787E" w:rsidRPr="009C77BE" w14:paraId="0A1D1E28" w14:textId="77777777" w:rsidTr="005277B9">
        <w:trPr>
          <w:cantSplit/>
        </w:trPr>
        <w:tc>
          <w:tcPr>
            <w:tcW w:w="715" w:type="dxa"/>
            <w:tcBorders>
              <w:top w:val="single" w:sz="12" w:space="0" w:color="auto"/>
            </w:tcBorders>
            <w:tcMar>
              <w:left w:w="58" w:type="dxa"/>
              <w:right w:w="86" w:type="dxa"/>
            </w:tcMar>
          </w:tcPr>
          <w:p w14:paraId="52F00E7B" w14:textId="77777777" w:rsidR="00B1787E" w:rsidRPr="009C77BE" w:rsidRDefault="00B1787E" w:rsidP="005277B9">
            <w:pPr>
              <w:jc w:val="right"/>
              <w:rPr>
                <w:sz w:val="20"/>
              </w:rPr>
            </w:pPr>
            <w:r>
              <w:rPr>
                <w:sz w:val="20"/>
              </w:rPr>
              <w:t>10-06</w:t>
            </w:r>
          </w:p>
        </w:tc>
        <w:tc>
          <w:tcPr>
            <w:tcW w:w="720" w:type="dxa"/>
            <w:tcBorders>
              <w:top w:val="single" w:sz="12" w:space="0" w:color="auto"/>
            </w:tcBorders>
            <w:tcMar>
              <w:left w:w="58" w:type="dxa"/>
              <w:right w:w="86" w:type="dxa"/>
            </w:tcMar>
          </w:tcPr>
          <w:p w14:paraId="5E686231" w14:textId="77777777" w:rsidR="00B1787E" w:rsidRPr="009C77BE" w:rsidRDefault="00B1787E" w:rsidP="005277B9">
            <w:pPr>
              <w:jc w:val="right"/>
              <w:rPr>
                <w:sz w:val="20"/>
              </w:rPr>
            </w:pPr>
            <w:r>
              <w:rPr>
                <w:sz w:val="20"/>
              </w:rPr>
              <w:t>06.1</w:t>
            </w:r>
          </w:p>
        </w:tc>
        <w:tc>
          <w:tcPr>
            <w:tcW w:w="5850" w:type="dxa"/>
            <w:gridSpan w:val="4"/>
            <w:tcBorders>
              <w:top w:val="single" w:sz="12" w:space="0" w:color="auto"/>
            </w:tcBorders>
          </w:tcPr>
          <w:p w14:paraId="658BE603" w14:textId="77777777" w:rsidR="00B1787E" w:rsidRPr="009C77BE" w:rsidRDefault="00B1787E" w:rsidP="005277B9">
            <w:pPr>
              <w:rPr>
                <w:b/>
                <w:sz w:val="20"/>
              </w:rPr>
            </w:pPr>
            <w:r w:rsidRPr="009C77BE">
              <w:rPr>
                <w:sz w:val="20"/>
              </w:rPr>
              <w:t>Research method principles everywhere: Ideas and inspiration</w:t>
            </w:r>
          </w:p>
        </w:tc>
        <w:tc>
          <w:tcPr>
            <w:tcW w:w="2939" w:type="dxa"/>
            <w:gridSpan w:val="3"/>
            <w:tcBorders>
              <w:top w:val="single" w:sz="12" w:space="0" w:color="auto"/>
            </w:tcBorders>
          </w:tcPr>
          <w:p w14:paraId="4303F6BA" w14:textId="77777777" w:rsidR="00B1787E" w:rsidRPr="009C77BE" w:rsidRDefault="00B1787E" w:rsidP="005277B9">
            <w:pPr>
              <w:rPr>
                <w:b/>
                <w:sz w:val="20"/>
              </w:rPr>
            </w:pPr>
            <w:r>
              <w:rPr>
                <w:b/>
                <w:sz w:val="20"/>
              </w:rPr>
              <w:t>D2 Final</w:t>
            </w:r>
            <w:r w:rsidRPr="009C77BE">
              <w:rPr>
                <w:b/>
                <w:sz w:val="20"/>
              </w:rPr>
              <w:t xml:space="preserve"> topic definition</w:t>
            </w:r>
            <w:r>
              <w:rPr>
                <w:b/>
                <w:sz w:val="20"/>
              </w:rPr>
              <w:t>s</w:t>
            </w:r>
            <w:r w:rsidRPr="009C77BE">
              <w:rPr>
                <w:b/>
                <w:sz w:val="20"/>
              </w:rPr>
              <w:t xml:space="preserve"> due</w:t>
            </w:r>
          </w:p>
        </w:tc>
      </w:tr>
      <w:tr w:rsidR="00B1787E" w:rsidRPr="009C77BE" w14:paraId="64AB61A1" w14:textId="77777777" w:rsidTr="005277B9">
        <w:trPr>
          <w:cantSplit/>
          <w:trHeight w:val="308"/>
        </w:trPr>
        <w:tc>
          <w:tcPr>
            <w:tcW w:w="715" w:type="dxa"/>
            <w:tcBorders>
              <w:top w:val="single" w:sz="24" w:space="0" w:color="auto"/>
              <w:bottom w:val="single" w:sz="12" w:space="0" w:color="auto"/>
            </w:tcBorders>
            <w:tcMar>
              <w:left w:w="58" w:type="dxa"/>
              <w:right w:w="86" w:type="dxa"/>
            </w:tcMar>
          </w:tcPr>
          <w:p w14:paraId="1A1A9D2E" w14:textId="77777777" w:rsidR="00B1787E" w:rsidRPr="009C77BE" w:rsidRDefault="00B1787E" w:rsidP="005277B9">
            <w:pPr>
              <w:jc w:val="right"/>
              <w:rPr>
                <w:sz w:val="20"/>
              </w:rPr>
            </w:pPr>
          </w:p>
        </w:tc>
        <w:tc>
          <w:tcPr>
            <w:tcW w:w="720" w:type="dxa"/>
            <w:tcBorders>
              <w:top w:val="single" w:sz="24" w:space="0" w:color="auto"/>
              <w:bottom w:val="single" w:sz="12" w:space="0" w:color="auto"/>
            </w:tcBorders>
            <w:tcMar>
              <w:left w:w="58" w:type="dxa"/>
              <w:right w:w="86" w:type="dxa"/>
            </w:tcMar>
          </w:tcPr>
          <w:p w14:paraId="0A0CAD7B" w14:textId="77777777" w:rsidR="00B1787E" w:rsidRPr="009C77BE" w:rsidRDefault="00B1787E" w:rsidP="005277B9">
            <w:pPr>
              <w:jc w:val="right"/>
              <w:rPr>
                <w:sz w:val="20"/>
              </w:rPr>
            </w:pPr>
          </w:p>
        </w:tc>
        <w:tc>
          <w:tcPr>
            <w:tcW w:w="8789" w:type="dxa"/>
            <w:gridSpan w:val="7"/>
            <w:tcBorders>
              <w:top w:val="single" w:sz="24" w:space="0" w:color="auto"/>
              <w:bottom w:val="single" w:sz="12" w:space="0" w:color="auto"/>
            </w:tcBorders>
            <w:tcMar>
              <w:bottom w:w="0" w:type="dxa"/>
            </w:tcMar>
          </w:tcPr>
          <w:p w14:paraId="2367EAE7" w14:textId="77777777" w:rsidR="00B1787E" w:rsidRPr="006B0AF5" w:rsidRDefault="00B1787E" w:rsidP="005277B9">
            <w:pPr>
              <w:rPr>
                <w:sz w:val="20"/>
              </w:rPr>
            </w:pPr>
            <w:r w:rsidRPr="006B0AF5">
              <w:rPr>
                <w:b/>
                <w:color w:val="231F20"/>
                <w:spacing w:val="-8"/>
              </w:rPr>
              <w:t>Part 3. Research design by scope, participants, context, and overall protocol</w:t>
            </w:r>
            <w:r w:rsidRPr="006B0AF5">
              <w:rPr>
                <w:color w:val="231F20"/>
                <w:spacing w:val="-8"/>
              </w:rPr>
              <w:t xml:space="preserve"> </w:t>
            </w:r>
            <w:r w:rsidRPr="006B0AF5">
              <w:rPr>
                <w:color w:val="231F20"/>
                <w:spacing w:val="-8"/>
                <w:sz w:val="20"/>
              </w:rPr>
              <w:t>(W</w:t>
            </w:r>
            <w:r>
              <w:rPr>
                <w:color w:val="231F20"/>
                <w:spacing w:val="-8"/>
                <w:sz w:val="20"/>
              </w:rPr>
              <w:t>ildemuth</w:t>
            </w:r>
            <w:r w:rsidRPr="006B0AF5">
              <w:rPr>
                <w:color w:val="231F20"/>
                <w:spacing w:val="-8"/>
                <w:sz w:val="20"/>
              </w:rPr>
              <w:t xml:space="preserve"> Pt 3</w:t>
            </w:r>
            <w:r>
              <w:rPr>
                <w:color w:val="231F20"/>
                <w:spacing w:val="-8"/>
                <w:sz w:val="20"/>
              </w:rPr>
              <w:t>)</w:t>
            </w:r>
          </w:p>
        </w:tc>
      </w:tr>
      <w:tr w:rsidR="00B1787E" w:rsidRPr="009C77BE" w14:paraId="5D2FDA74" w14:textId="77777777" w:rsidTr="005277B9">
        <w:trPr>
          <w:cantSplit/>
        </w:trPr>
        <w:tc>
          <w:tcPr>
            <w:tcW w:w="715" w:type="dxa"/>
            <w:tcBorders>
              <w:top w:val="single" w:sz="6" w:space="0" w:color="FFFFFF" w:themeColor="background1"/>
              <w:bottom w:val="single" w:sz="12" w:space="0" w:color="auto"/>
            </w:tcBorders>
            <w:tcMar>
              <w:left w:w="58" w:type="dxa"/>
              <w:right w:w="86" w:type="dxa"/>
            </w:tcMar>
          </w:tcPr>
          <w:p w14:paraId="1DCD42CB" w14:textId="77777777" w:rsidR="00B1787E" w:rsidRPr="009C77BE" w:rsidRDefault="00B1787E" w:rsidP="005277B9">
            <w:pPr>
              <w:jc w:val="right"/>
              <w:rPr>
                <w:sz w:val="20"/>
              </w:rPr>
            </w:pPr>
            <w:r>
              <w:rPr>
                <w:sz w:val="20"/>
              </w:rPr>
              <w:t>10-06</w:t>
            </w:r>
          </w:p>
        </w:tc>
        <w:tc>
          <w:tcPr>
            <w:tcW w:w="720" w:type="dxa"/>
            <w:tcBorders>
              <w:bottom w:val="single" w:sz="12" w:space="0" w:color="auto"/>
            </w:tcBorders>
            <w:tcMar>
              <w:left w:w="58" w:type="dxa"/>
              <w:right w:w="86" w:type="dxa"/>
            </w:tcMar>
          </w:tcPr>
          <w:p w14:paraId="66882F66" w14:textId="77777777" w:rsidR="00B1787E" w:rsidRPr="009C77BE" w:rsidRDefault="00B1787E" w:rsidP="005277B9">
            <w:pPr>
              <w:jc w:val="right"/>
              <w:rPr>
                <w:sz w:val="20"/>
              </w:rPr>
            </w:pPr>
            <w:r w:rsidRPr="009C77BE">
              <w:rPr>
                <w:sz w:val="20"/>
              </w:rPr>
              <w:t>06.2</w:t>
            </w:r>
          </w:p>
        </w:tc>
        <w:tc>
          <w:tcPr>
            <w:tcW w:w="5850" w:type="dxa"/>
            <w:gridSpan w:val="4"/>
            <w:tcBorders>
              <w:bottom w:val="single" w:sz="12" w:space="0" w:color="auto"/>
            </w:tcBorders>
          </w:tcPr>
          <w:p w14:paraId="118F4B1A" w14:textId="77777777" w:rsidR="00B1787E" w:rsidRDefault="00B1787E" w:rsidP="005277B9">
            <w:pPr>
              <w:rPr>
                <w:b/>
                <w:sz w:val="20"/>
              </w:rPr>
            </w:pPr>
            <w:r w:rsidRPr="009C77BE">
              <w:rPr>
                <w:b/>
                <w:sz w:val="20"/>
              </w:rPr>
              <w:t>3</w:t>
            </w:r>
            <w:r>
              <w:rPr>
                <w:b/>
                <w:sz w:val="20"/>
              </w:rPr>
              <w:t>a</w:t>
            </w:r>
            <w:r w:rsidRPr="009C77BE">
              <w:rPr>
                <w:b/>
                <w:sz w:val="20"/>
              </w:rPr>
              <w:t xml:space="preserve"> Research Design by scope of study and sampling</w:t>
            </w:r>
          </w:p>
          <w:p w14:paraId="4140DF44" w14:textId="77777777" w:rsidR="00B1787E" w:rsidRPr="009C77BE" w:rsidRDefault="00B1787E" w:rsidP="005277B9">
            <w:pPr>
              <w:rPr>
                <w:b/>
                <w:sz w:val="20"/>
              </w:rPr>
            </w:pPr>
            <w:r w:rsidRPr="009C77BE">
              <w:rPr>
                <w:sz w:val="20"/>
              </w:rPr>
              <w:t>3</w:t>
            </w:r>
            <w:r>
              <w:rPr>
                <w:sz w:val="20"/>
              </w:rPr>
              <w:t>a</w:t>
            </w:r>
            <w:r w:rsidRPr="009C77BE">
              <w:rPr>
                <w:sz w:val="20"/>
              </w:rPr>
              <w:t>1Studies of limited scope or extent</w:t>
            </w:r>
          </w:p>
        </w:tc>
        <w:tc>
          <w:tcPr>
            <w:tcW w:w="2939" w:type="dxa"/>
            <w:gridSpan w:val="3"/>
            <w:tcBorders>
              <w:bottom w:val="single" w:sz="12" w:space="0" w:color="auto"/>
            </w:tcBorders>
          </w:tcPr>
          <w:p w14:paraId="70C1FDBB" w14:textId="77777777" w:rsidR="00B1787E" w:rsidRPr="009C77BE" w:rsidRDefault="00B1787E" w:rsidP="005277B9">
            <w:pPr>
              <w:rPr>
                <w:sz w:val="20"/>
              </w:rPr>
            </w:pPr>
            <w:r>
              <w:rPr>
                <w:b/>
                <w:sz w:val="20"/>
              </w:rPr>
              <w:t xml:space="preserve">D3 </w:t>
            </w:r>
            <w:r w:rsidRPr="009C77BE">
              <w:rPr>
                <w:b/>
                <w:sz w:val="20"/>
              </w:rPr>
              <w:t>Research proposal assigned</w:t>
            </w:r>
          </w:p>
        </w:tc>
      </w:tr>
      <w:tr w:rsidR="00B1787E" w:rsidRPr="009C77BE" w14:paraId="3B84C199" w14:textId="77777777" w:rsidTr="005277B9">
        <w:trPr>
          <w:cantSplit/>
        </w:trPr>
        <w:tc>
          <w:tcPr>
            <w:tcW w:w="715" w:type="dxa"/>
            <w:vMerge w:val="restart"/>
            <w:tcBorders>
              <w:bottom w:val="single" w:sz="24" w:space="0" w:color="auto"/>
            </w:tcBorders>
            <w:tcMar>
              <w:left w:w="58" w:type="dxa"/>
              <w:right w:w="86" w:type="dxa"/>
            </w:tcMar>
          </w:tcPr>
          <w:p w14:paraId="0FDC8729" w14:textId="77777777" w:rsidR="00B1787E" w:rsidRPr="009C77BE" w:rsidRDefault="00B1787E" w:rsidP="005277B9">
            <w:pPr>
              <w:jc w:val="right"/>
              <w:rPr>
                <w:sz w:val="20"/>
              </w:rPr>
            </w:pPr>
            <w:r>
              <w:rPr>
                <w:sz w:val="20"/>
              </w:rPr>
              <w:t>10</w:t>
            </w:r>
            <w:r w:rsidRPr="009C77BE">
              <w:rPr>
                <w:sz w:val="20"/>
              </w:rPr>
              <w:t>-1</w:t>
            </w:r>
            <w:r>
              <w:rPr>
                <w:sz w:val="20"/>
              </w:rPr>
              <w:t>3</w:t>
            </w:r>
          </w:p>
        </w:tc>
        <w:tc>
          <w:tcPr>
            <w:tcW w:w="720" w:type="dxa"/>
            <w:tcBorders>
              <w:top w:val="single" w:sz="4" w:space="0" w:color="auto"/>
              <w:bottom w:val="single" w:sz="4" w:space="0" w:color="auto"/>
            </w:tcBorders>
            <w:tcMar>
              <w:left w:w="58" w:type="dxa"/>
              <w:right w:w="86" w:type="dxa"/>
            </w:tcMar>
          </w:tcPr>
          <w:p w14:paraId="1A39DC68" w14:textId="77777777" w:rsidR="00B1787E" w:rsidRPr="009C77BE" w:rsidRDefault="00B1787E" w:rsidP="005277B9">
            <w:pPr>
              <w:jc w:val="right"/>
              <w:rPr>
                <w:sz w:val="20"/>
              </w:rPr>
            </w:pPr>
            <w:r w:rsidRPr="009C77BE">
              <w:rPr>
                <w:sz w:val="20"/>
              </w:rPr>
              <w:t>07.1</w:t>
            </w:r>
          </w:p>
        </w:tc>
        <w:tc>
          <w:tcPr>
            <w:tcW w:w="8789" w:type="dxa"/>
            <w:gridSpan w:val="7"/>
            <w:tcBorders>
              <w:top w:val="single" w:sz="4" w:space="0" w:color="auto"/>
              <w:bottom w:val="single" w:sz="4" w:space="0" w:color="auto"/>
            </w:tcBorders>
          </w:tcPr>
          <w:p w14:paraId="38C93136" w14:textId="77777777" w:rsidR="00B1787E" w:rsidRPr="009C77BE" w:rsidRDefault="00B1787E" w:rsidP="005277B9">
            <w:pPr>
              <w:rPr>
                <w:b/>
                <w:sz w:val="20"/>
              </w:rPr>
            </w:pPr>
            <w:r w:rsidRPr="009C77BE">
              <w:rPr>
                <w:sz w:val="20"/>
              </w:rPr>
              <w:t>3</w:t>
            </w:r>
            <w:r>
              <w:rPr>
                <w:sz w:val="20"/>
              </w:rPr>
              <w:t>a</w:t>
            </w:r>
            <w:r w:rsidRPr="009C77BE">
              <w:rPr>
                <w:sz w:val="20"/>
              </w:rPr>
              <w:t>2</w:t>
            </w:r>
            <w:r w:rsidRPr="009C77BE">
              <w:rPr>
                <w:b/>
                <w:sz w:val="20"/>
              </w:rPr>
              <w:t xml:space="preserve"> </w:t>
            </w:r>
            <w:r w:rsidRPr="009C77BE">
              <w:rPr>
                <w:sz w:val="20"/>
              </w:rPr>
              <w:t>Studies of larger Scope. Extensive Studies</w:t>
            </w:r>
          </w:p>
          <w:p w14:paraId="1971BDA2" w14:textId="77777777" w:rsidR="00B1787E" w:rsidRPr="009C77BE" w:rsidRDefault="00B1787E" w:rsidP="005277B9">
            <w:pPr>
              <w:rPr>
                <w:b/>
                <w:sz w:val="20"/>
              </w:rPr>
            </w:pPr>
            <w:r w:rsidRPr="009C77BE">
              <w:rPr>
                <w:b/>
                <w:sz w:val="20"/>
              </w:rPr>
              <w:t>3</w:t>
            </w:r>
            <w:r>
              <w:rPr>
                <w:b/>
                <w:sz w:val="20"/>
              </w:rPr>
              <w:t>b</w:t>
            </w:r>
            <w:r w:rsidRPr="009C77BE">
              <w:rPr>
                <w:b/>
                <w:sz w:val="20"/>
              </w:rPr>
              <w:t xml:space="preserve"> Studies by population studied</w:t>
            </w:r>
          </w:p>
        </w:tc>
      </w:tr>
      <w:tr w:rsidR="00B1787E" w:rsidRPr="009C77BE" w14:paraId="4B2ACA20" w14:textId="77777777" w:rsidTr="005277B9">
        <w:trPr>
          <w:cantSplit/>
        </w:trPr>
        <w:tc>
          <w:tcPr>
            <w:tcW w:w="715" w:type="dxa"/>
            <w:vMerge/>
            <w:tcBorders>
              <w:bottom w:val="single" w:sz="6" w:space="0" w:color="FFFFFF" w:themeColor="background1"/>
            </w:tcBorders>
            <w:tcMar>
              <w:left w:w="58" w:type="dxa"/>
              <w:right w:w="86" w:type="dxa"/>
            </w:tcMar>
          </w:tcPr>
          <w:p w14:paraId="6F03EAF0" w14:textId="77777777" w:rsidR="00B1787E" w:rsidRPr="009C77BE" w:rsidRDefault="00B1787E" w:rsidP="005277B9">
            <w:pPr>
              <w:jc w:val="right"/>
              <w:rPr>
                <w:sz w:val="20"/>
              </w:rPr>
            </w:pPr>
          </w:p>
        </w:tc>
        <w:tc>
          <w:tcPr>
            <w:tcW w:w="720" w:type="dxa"/>
            <w:tcBorders>
              <w:top w:val="single" w:sz="4" w:space="0" w:color="auto"/>
              <w:bottom w:val="single" w:sz="24" w:space="0" w:color="auto"/>
            </w:tcBorders>
            <w:tcMar>
              <w:left w:w="58" w:type="dxa"/>
              <w:right w:w="86" w:type="dxa"/>
            </w:tcMar>
          </w:tcPr>
          <w:p w14:paraId="0458E9A9" w14:textId="77777777" w:rsidR="00B1787E" w:rsidRPr="009C77BE" w:rsidRDefault="00B1787E" w:rsidP="005277B9">
            <w:pPr>
              <w:jc w:val="right"/>
              <w:rPr>
                <w:sz w:val="20"/>
              </w:rPr>
            </w:pPr>
            <w:r w:rsidRPr="009C77BE">
              <w:rPr>
                <w:sz w:val="20"/>
              </w:rPr>
              <w:t>07.2</w:t>
            </w:r>
          </w:p>
        </w:tc>
        <w:tc>
          <w:tcPr>
            <w:tcW w:w="8789" w:type="dxa"/>
            <w:gridSpan w:val="7"/>
            <w:tcBorders>
              <w:top w:val="single" w:sz="4" w:space="0" w:color="auto"/>
              <w:bottom w:val="single" w:sz="24" w:space="0" w:color="auto"/>
            </w:tcBorders>
          </w:tcPr>
          <w:p w14:paraId="62089E3B" w14:textId="77777777" w:rsidR="00B1787E" w:rsidRPr="009C77BE" w:rsidRDefault="00B1787E" w:rsidP="005277B9">
            <w:pPr>
              <w:rPr>
                <w:b/>
                <w:sz w:val="20"/>
              </w:rPr>
            </w:pPr>
            <w:r>
              <w:rPr>
                <w:b/>
                <w:sz w:val="20"/>
              </w:rPr>
              <w:t>3c</w:t>
            </w:r>
            <w:r w:rsidRPr="006E4B55">
              <w:rPr>
                <w:b/>
                <w:sz w:val="20"/>
              </w:rPr>
              <w:t xml:space="preserve"> </w:t>
            </w:r>
            <w:r>
              <w:rPr>
                <w:b/>
                <w:sz w:val="20"/>
              </w:rPr>
              <w:t>Studies</w:t>
            </w:r>
            <w:r w:rsidRPr="006E4B55">
              <w:rPr>
                <w:b/>
                <w:sz w:val="20"/>
              </w:rPr>
              <w:t xml:space="preserve"> by how phenomena are followed over time</w:t>
            </w:r>
            <w:r>
              <w:rPr>
                <w:b/>
                <w:sz w:val="20"/>
              </w:rPr>
              <w:t xml:space="preserve"> || </w:t>
            </w:r>
            <w:r w:rsidRPr="0070696F">
              <w:rPr>
                <w:b/>
                <w:sz w:val="20"/>
              </w:rPr>
              <w:t>3</w:t>
            </w:r>
            <w:r>
              <w:rPr>
                <w:b/>
                <w:sz w:val="20"/>
              </w:rPr>
              <w:t>d</w:t>
            </w:r>
            <w:r w:rsidRPr="0070696F">
              <w:rPr>
                <w:b/>
                <w:sz w:val="20"/>
              </w:rPr>
              <w:t xml:space="preserve"> Research by context / environment</w:t>
            </w:r>
          </w:p>
          <w:p w14:paraId="7FAB3338" w14:textId="77777777" w:rsidR="00B1787E" w:rsidRDefault="00B1787E" w:rsidP="005277B9">
            <w:pPr>
              <w:rPr>
                <w:b/>
                <w:sz w:val="20"/>
              </w:rPr>
            </w:pPr>
            <w:r w:rsidRPr="0070696F">
              <w:rPr>
                <w:b/>
                <w:sz w:val="20"/>
              </w:rPr>
              <w:t>3</w:t>
            </w:r>
            <w:r>
              <w:rPr>
                <w:b/>
                <w:sz w:val="20"/>
              </w:rPr>
              <w:t>e</w:t>
            </w:r>
            <w:r w:rsidRPr="0070696F">
              <w:rPr>
                <w:b/>
                <w:sz w:val="20"/>
              </w:rPr>
              <w:t xml:space="preserve"> Research </w:t>
            </w:r>
            <w:r>
              <w:rPr>
                <w:b/>
                <w:sz w:val="20"/>
              </w:rPr>
              <w:t xml:space="preserve">design </w:t>
            </w:r>
            <w:r w:rsidRPr="0070696F">
              <w:rPr>
                <w:b/>
                <w:sz w:val="20"/>
              </w:rPr>
              <w:t>by role of participant</w:t>
            </w:r>
          </w:p>
          <w:p w14:paraId="65D8D9DC" w14:textId="77777777" w:rsidR="00B1787E" w:rsidRPr="009C77BE" w:rsidRDefault="00B1787E" w:rsidP="005277B9">
            <w:pPr>
              <w:rPr>
                <w:sz w:val="20"/>
              </w:rPr>
            </w:pPr>
            <w:r>
              <w:rPr>
                <w:b/>
                <w:sz w:val="20"/>
              </w:rPr>
              <w:t xml:space="preserve">3f </w:t>
            </w:r>
            <w:r w:rsidRPr="0070696F">
              <w:rPr>
                <w:b/>
                <w:sz w:val="20"/>
              </w:rPr>
              <w:t>Research design by getting individual opinion vs getting consensus opinion</w:t>
            </w:r>
          </w:p>
        </w:tc>
      </w:tr>
      <w:tr w:rsidR="00B1787E" w:rsidRPr="009C77BE" w14:paraId="61ABFF10" w14:textId="77777777" w:rsidTr="005277B9">
        <w:trPr>
          <w:cantSplit/>
        </w:trPr>
        <w:tc>
          <w:tcPr>
            <w:tcW w:w="715" w:type="dxa"/>
            <w:tcBorders>
              <w:top w:val="single" w:sz="24" w:space="0" w:color="auto"/>
              <w:bottom w:val="single" w:sz="12" w:space="0" w:color="auto"/>
            </w:tcBorders>
            <w:tcMar>
              <w:left w:w="58" w:type="dxa"/>
              <w:right w:w="86" w:type="dxa"/>
            </w:tcMar>
          </w:tcPr>
          <w:p w14:paraId="43991B78" w14:textId="77777777" w:rsidR="00B1787E" w:rsidRPr="009C77BE" w:rsidRDefault="00B1787E" w:rsidP="005277B9">
            <w:pPr>
              <w:jc w:val="right"/>
              <w:rPr>
                <w:sz w:val="20"/>
              </w:rPr>
            </w:pPr>
          </w:p>
        </w:tc>
        <w:tc>
          <w:tcPr>
            <w:tcW w:w="720" w:type="dxa"/>
            <w:tcBorders>
              <w:top w:val="single" w:sz="24" w:space="0" w:color="auto"/>
              <w:bottom w:val="single" w:sz="12" w:space="0" w:color="auto"/>
            </w:tcBorders>
            <w:tcMar>
              <w:left w:w="58" w:type="dxa"/>
              <w:right w:w="86" w:type="dxa"/>
            </w:tcMar>
          </w:tcPr>
          <w:p w14:paraId="63BFAF5F" w14:textId="77777777" w:rsidR="00B1787E" w:rsidRPr="009C77BE" w:rsidRDefault="00B1787E" w:rsidP="005277B9">
            <w:pPr>
              <w:jc w:val="right"/>
              <w:rPr>
                <w:sz w:val="20"/>
              </w:rPr>
            </w:pPr>
          </w:p>
        </w:tc>
        <w:tc>
          <w:tcPr>
            <w:tcW w:w="8789" w:type="dxa"/>
            <w:gridSpan w:val="7"/>
            <w:tcBorders>
              <w:top w:val="single" w:sz="24" w:space="0" w:color="auto"/>
              <w:bottom w:val="single" w:sz="12" w:space="0" w:color="auto"/>
            </w:tcBorders>
          </w:tcPr>
          <w:p w14:paraId="4BB7B51D" w14:textId="77777777" w:rsidR="00B1787E" w:rsidRPr="009C77BE" w:rsidRDefault="00B1787E" w:rsidP="005277B9">
            <w:pPr>
              <w:rPr>
                <w:b/>
              </w:rPr>
            </w:pPr>
            <w:r w:rsidRPr="009C77BE">
              <w:rPr>
                <w:b/>
              </w:rPr>
              <w:t>Part 4. Sources of Data and Methods for Data Collection</w:t>
            </w:r>
          </w:p>
        </w:tc>
      </w:tr>
      <w:tr w:rsidR="00B1787E" w:rsidRPr="009C77BE" w14:paraId="32A4DDA3" w14:textId="77777777" w:rsidTr="005277B9">
        <w:trPr>
          <w:cantSplit/>
        </w:trPr>
        <w:tc>
          <w:tcPr>
            <w:tcW w:w="715" w:type="dxa"/>
            <w:tcBorders>
              <w:top w:val="single" w:sz="12" w:space="0" w:color="auto"/>
              <w:bottom w:val="single" w:sz="6" w:space="0" w:color="FFFFFF" w:themeColor="background1"/>
            </w:tcBorders>
            <w:tcMar>
              <w:left w:w="58" w:type="dxa"/>
              <w:right w:w="86" w:type="dxa"/>
            </w:tcMar>
          </w:tcPr>
          <w:p w14:paraId="1E64E760" w14:textId="77777777" w:rsidR="00B1787E" w:rsidRPr="009C77BE" w:rsidRDefault="00B1787E" w:rsidP="005277B9">
            <w:pPr>
              <w:jc w:val="right"/>
              <w:rPr>
                <w:sz w:val="20"/>
              </w:rPr>
            </w:pPr>
            <w:r>
              <w:rPr>
                <w:sz w:val="20"/>
              </w:rPr>
              <w:t>10</w:t>
            </w:r>
            <w:r w:rsidRPr="009C77BE">
              <w:rPr>
                <w:sz w:val="20"/>
              </w:rPr>
              <w:t>-2</w:t>
            </w:r>
            <w:r>
              <w:rPr>
                <w:sz w:val="20"/>
              </w:rPr>
              <w:t>0</w:t>
            </w:r>
          </w:p>
        </w:tc>
        <w:tc>
          <w:tcPr>
            <w:tcW w:w="720" w:type="dxa"/>
            <w:tcBorders>
              <w:top w:val="single" w:sz="12" w:space="0" w:color="auto"/>
            </w:tcBorders>
            <w:tcMar>
              <w:left w:w="58" w:type="dxa"/>
              <w:right w:w="86" w:type="dxa"/>
            </w:tcMar>
          </w:tcPr>
          <w:p w14:paraId="200D0A32" w14:textId="77777777" w:rsidR="00B1787E" w:rsidRPr="009C77BE" w:rsidRDefault="00B1787E" w:rsidP="005277B9">
            <w:pPr>
              <w:jc w:val="right"/>
              <w:rPr>
                <w:sz w:val="20"/>
              </w:rPr>
            </w:pPr>
            <w:r w:rsidRPr="009C77BE">
              <w:rPr>
                <w:sz w:val="20"/>
              </w:rPr>
              <w:t>08.1</w:t>
            </w:r>
          </w:p>
        </w:tc>
        <w:tc>
          <w:tcPr>
            <w:tcW w:w="8789" w:type="dxa"/>
            <w:gridSpan w:val="7"/>
            <w:tcBorders>
              <w:top w:val="single" w:sz="12" w:space="0" w:color="auto"/>
            </w:tcBorders>
          </w:tcPr>
          <w:p w14:paraId="2F4CDC1C" w14:textId="77777777" w:rsidR="00B1787E" w:rsidRPr="009C77BE" w:rsidRDefault="00B1787E" w:rsidP="005277B9">
            <w:pPr>
              <w:rPr>
                <w:sz w:val="20"/>
              </w:rPr>
            </w:pPr>
            <w:r w:rsidRPr="009C77BE">
              <w:rPr>
                <w:b/>
                <w:sz w:val="20"/>
              </w:rPr>
              <w:t>4a</w:t>
            </w:r>
            <w:r w:rsidRPr="009C77BE">
              <w:rPr>
                <w:sz w:val="20"/>
              </w:rPr>
              <w:t xml:space="preserve"> Existing documents as data sources</w:t>
            </w:r>
          </w:p>
        </w:tc>
      </w:tr>
      <w:tr w:rsidR="00B1787E" w:rsidRPr="009C77BE" w14:paraId="0586BC23" w14:textId="77777777" w:rsidTr="005277B9">
        <w:trPr>
          <w:cantSplit/>
        </w:trPr>
        <w:tc>
          <w:tcPr>
            <w:tcW w:w="715" w:type="dxa"/>
            <w:tcBorders>
              <w:top w:val="single" w:sz="6" w:space="0" w:color="FFFFFF" w:themeColor="background1"/>
              <w:bottom w:val="single" w:sz="12" w:space="0" w:color="auto"/>
            </w:tcBorders>
            <w:tcMar>
              <w:left w:w="58" w:type="dxa"/>
              <w:right w:w="86" w:type="dxa"/>
            </w:tcMar>
          </w:tcPr>
          <w:p w14:paraId="79D78A48" w14:textId="77777777" w:rsidR="00B1787E" w:rsidRPr="009C77BE" w:rsidRDefault="00B1787E" w:rsidP="005277B9">
            <w:pPr>
              <w:jc w:val="right"/>
              <w:rPr>
                <w:sz w:val="20"/>
              </w:rPr>
            </w:pPr>
          </w:p>
        </w:tc>
        <w:tc>
          <w:tcPr>
            <w:tcW w:w="720" w:type="dxa"/>
            <w:tcBorders>
              <w:bottom w:val="single" w:sz="12" w:space="0" w:color="auto"/>
            </w:tcBorders>
            <w:tcMar>
              <w:left w:w="58" w:type="dxa"/>
              <w:right w:w="86" w:type="dxa"/>
            </w:tcMar>
          </w:tcPr>
          <w:p w14:paraId="5CE0E4B7" w14:textId="77777777" w:rsidR="00B1787E" w:rsidRPr="009C77BE" w:rsidRDefault="00B1787E" w:rsidP="005277B9">
            <w:pPr>
              <w:jc w:val="right"/>
              <w:rPr>
                <w:sz w:val="20"/>
              </w:rPr>
            </w:pPr>
            <w:r w:rsidRPr="009C77BE">
              <w:rPr>
                <w:sz w:val="20"/>
              </w:rPr>
              <w:t>08.2</w:t>
            </w:r>
          </w:p>
        </w:tc>
        <w:tc>
          <w:tcPr>
            <w:tcW w:w="8789" w:type="dxa"/>
            <w:gridSpan w:val="7"/>
            <w:tcBorders>
              <w:bottom w:val="single" w:sz="12" w:space="0" w:color="auto"/>
            </w:tcBorders>
          </w:tcPr>
          <w:p w14:paraId="3AB3245C" w14:textId="77777777" w:rsidR="00B1787E" w:rsidRPr="009C77BE" w:rsidRDefault="00B1787E" w:rsidP="005277B9">
            <w:pPr>
              <w:rPr>
                <w:sz w:val="20"/>
              </w:rPr>
            </w:pPr>
            <w:r w:rsidRPr="009C77BE">
              <w:rPr>
                <w:b/>
                <w:sz w:val="20"/>
              </w:rPr>
              <w:t>4b</w:t>
            </w:r>
            <w:r w:rsidRPr="009C77BE">
              <w:rPr>
                <w:sz w:val="20"/>
              </w:rPr>
              <w:t xml:space="preserve"> Observation </w:t>
            </w:r>
            <w:r>
              <w:rPr>
                <w:sz w:val="20"/>
              </w:rPr>
              <w:t>(</w:t>
            </w:r>
            <w:r w:rsidRPr="00EC22CD">
              <w:rPr>
                <w:sz w:val="20"/>
              </w:rPr>
              <w:t>of individual participants, groups, events</w:t>
            </w:r>
            <w:r>
              <w:rPr>
                <w:sz w:val="20"/>
              </w:rPr>
              <w:t>, . . .)</w:t>
            </w:r>
          </w:p>
        </w:tc>
      </w:tr>
      <w:tr w:rsidR="00B1787E" w:rsidRPr="009C77BE" w14:paraId="5E29CEF3" w14:textId="77777777" w:rsidTr="005277B9">
        <w:trPr>
          <w:cantSplit/>
        </w:trPr>
        <w:tc>
          <w:tcPr>
            <w:tcW w:w="715" w:type="dxa"/>
            <w:tcBorders>
              <w:top w:val="single" w:sz="12" w:space="0" w:color="auto"/>
              <w:bottom w:val="single" w:sz="6" w:space="0" w:color="FFFFFF" w:themeColor="background1"/>
            </w:tcBorders>
            <w:tcMar>
              <w:left w:w="58" w:type="dxa"/>
              <w:right w:w="86" w:type="dxa"/>
            </w:tcMar>
          </w:tcPr>
          <w:p w14:paraId="1CEC2E9C" w14:textId="77777777" w:rsidR="00B1787E" w:rsidRPr="009C77BE" w:rsidRDefault="00B1787E" w:rsidP="005277B9">
            <w:pPr>
              <w:jc w:val="right"/>
              <w:rPr>
                <w:sz w:val="20"/>
              </w:rPr>
            </w:pPr>
            <w:r>
              <w:rPr>
                <w:sz w:val="20"/>
              </w:rPr>
              <w:t>10</w:t>
            </w:r>
            <w:r w:rsidRPr="009C77BE">
              <w:rPr>
                <w:sz w:val="20"/>
              </w:rPr>
              <w:t>-</w:t>
            </w:r>
            <w:r>
              <w:rPr>
                <w:sz w:val="20"/>
              </w:rPr>
              <w:t>27</w:t>
            </w:r>
          </w:p>
        </w:tc>
        <w:tc>
          <w:tcPr>
            <w:tcW w:w="720" w:type="dxa"/>
            <w:tcBorders>
              <w:top w:val="single" w:sz="12" w:space="0" w:color="auto"/>
            </w:tcBorders>
            <w:tcMar>
              <w:left w:w="58" w:type="dxa"/>
              <w:right w:w="86" w:type="dxa"/>
            </w:tcMar>
          </w:tcPr>
          <w:p w14:paraId="2BC4CA60" w14:textId="77777777" w:rsidR="00B1787E" w:rsidRPr="009C77BE" w:rsidRDefault="00B1787E" w:rsidP="005277B9">
            <w:pPr>
              <w:jc w:val="right"/>
              <w:rPr>
                <w:sz w:val="20"/>
              </w:rPr>
            </w:pPr>
            <w:r w:rsidRPr="009C77BE">
              <w:rPr>
                <w:sz w:val="20"/>
              </w:rPr>
              <w:t>09.1</w:t>
            </w:r>
          </w:p>
        </w:tc>
        <w:tc>
          <w:tcPr>
            <w:tcW w:w="6480" w:type="dxa"/>
            <w:gridSpan w:val="6"/>
            <w:tcBorders>
              <w:top w:val="single" w:sz="12" w:space="0" w:color="auto"/>
            </w:tcBorders>
          </w:tcPr>
          <w:p w14:paraId="37948517" w14:textId="77777777" w:rsidR="00B1787E" w:rsidRPr="009C77BE" w:rsidRDefault="00B1787E" w:rsidP="005277B9">
            <w:pPr>
              <w:rPr>
                <w:spacing w:val="-4"/>
                <w:sz w:val="20"/>
              </w:rPr>
            </w:pPr>
            <w:r w:rsidRPr="009C77BE">
              <w:rPr>
                <w:b/>
                <w:spacing w:val="-4"/>
                <w:sz w:val="20"/>
              </w:rPr>
              <w:t>4c</w:t>
            </w:r>
            <w:r w:rsidRPr="009C77BE">
              <w:rPr>
                <w:spacing w:val="-4"/>
                <w:sz w:val="20"/>
              </w:rPr>
              <w:t xml:space="preserve"> Eliciting free-form, mostly spoken, answers to open-ended questions</w:t>
            </w:r>
          </w:p>
        </w:tc>
        <w:tc>
          <w:tcPr>
            <w:tcW w:w="2309" w:type="dxa"/>
            <w:vMerge w:val="restart"/>
            <w:tcBorders>
              <w:top w:val="single" w:sz="12" w:space="0" w:color="auto"/>
            </w:tcBorders>
          </w:tcPr>
          <w:p w14:paraId="57C29061" w14:textId="77777777" w:rsidR="00B1787E" w:rsidRPr="009C77BE" w:rsidRDefault="00B1787E" w:rsidP="005277B9">
            <w:pPr>
              <w:rPr>
                <w:b/>
                <w:spacing w:val="-8"/>
                <w:sz w:val="20"/>
              </w:rPr>
            </w:pPr>
            <w:r>
              <w:rPr>
                <w:b/>
                <w:spacing w:val="-8"/>
                <w:sz w:val="20"/>
              </w:rPr>
              <w:t xml:space="preserve">D4 </w:t>
            </w:r>
            <w:r w:rsidRPr="009C77BE">
              <w:rPr>
                <w:b/>
                <w:spacing w:val="-8"/>
                <w:sz w:val="20"/>
              </w:rPr>
              <w:t>Synthesis essay mid</w:t>
            </w:r>
            <w:r>
              <w:rPr>
                <w:b/>
                <w:spacing w:val="-8"/>
                <w:sz w:val="20"/>
              </w:rPr>
              <w:t>way draft</w:t>
            </w:r>
            <w:r w:rsidRPr="009C77BE">
              <w:rPr>
                <w:b/>
                <w:spacing w:val="-8"/>
                <w:sz w:val="20"/>
              </w:rPr>
              <w:t xml:space="preserve"> due</w:t>
            </w:r>
          </w:p>
        </w:tc>
      </w:tr>
      <w:tr w:rsidR="00B1787E" w:rsidRPr="009C77BE" w14:paraId="29AAA7B8" w14:textId="77777777" w:rsidTr="005277B9">
        <w:trPr>
          <w:cantSplit/>
        </w:trPr>
        <w:tc>
          <w:tcPr>
            <w:tcW w:w="715" w:type="dxa"/>
            <w:tcBorders>
              <w:top w:val="single" w:sz="6" w:space="0" w:color="FFFFFF" w:themeColor="background1"/>
              <w:bottom w:val="single" w:sz="24" w:space="0" w:color="auto"/>
            </w:tcBorders>
            <w:tcMar>
              <w:left w:w="58" w:type="dxa"/>
              <w:right w:w="86" w:type="dxa"/>
            </w:tcMar>
          </w:tcPr>
          <w:p w14:paraId="04F527D5" w14:textId="77777777" w:rsidR="00B1787E" w:rsidRPr="009C77BE" w:rsidRDefault="00B1787E" w:rsidP="005277B9">
            <w:pPr>
              <w:jc w:val="right"/>
              <w:rPr>
                <w:sz w:val="20"/>
              </w:rPr>
            </w:pPr>
          </w:p>
        </w:tc>
        <w:tc>
          <w:tcPr>
            <w:tcW w:w="720" w:type="dxa"/>
            <w:tcBorders>
              <w:bottom w:val="single" w:sz="24" w:space="0" w:color="auto"/>
            </w:tcBorders>
            <w:tcMar>
              <w:left w:w="58" w:type="dxa"/>
              <w:right w:w="86" w:type="dxa"/>
            </w:tcMar>
          </w:tcPr>
          <w:p w14:paraId="4C05CAE7" w14:textId="77777777" w:rsidR="00B1787E" w:rsidRPr="009C77BE" w:rsidRDefault="00B1787E" w:rsidP="005277B9">
            <w:pPr>
              <w:jc w:val="right"/>
              <w:rPr>
                <w:sz w:val="20"/>
              </w:rPr>
            </w:pPr>
            <w:r w:rsidRPr="009C77BE">
              <w:rPr>
                <w:sz w:val="20"/>
              </w:rPr>
              <w:t>09.2</w:t>
            </w:r>
          </w:p>
        </w:tc>
        <w:tc>
          <w:tcPr>
            <w:tcW w:w="6480" w:type="dxa"/>
            <w:gridSpan w:val="6"/>
            <w:tcBorders>
              <w:bottom w:val="single" w:sz="24" w:space="0" w:color="auto"/>
            </w:tcBorders>
          </w:tcPr>
          <w:p w14:paraId="1545E66C" w14:textId="77777777" w:rsidR="00B1787E" w:rsidRPr="009C77BE" w:rsidRDefault="00B1787E" w:rsidP="005277B9">
            <w:pPr>
              <w:rPr>
                <w:spacing w:val="-10"/>
                <w:sz w:val="20"/>
              </w:rPr>
            </w:pPr>
            <w:r w:rsidRPr="009C77BE">
              <w:rPr>
                <w:b/>
                <w:spacing w:val="-10"/>
                <w:sz w:val="20"/>
              </w:rPr>
              <w:t>4d</w:t>
            </w:r>
            <w:r w:rsidRPr="009C77BE">
              <w:rPr>
                <w:spacing w:val="-10"/>
                <w:sz w:val="20"/>
              </w:rPr>
              <w:t xml:space="preserve"> Eliciting </w:t>
            </w:r>
            <w:r w:rsidRPr="009C77BE">
              <w:rPr>
                <w:b/>
                <w:spacing w:val="-10"/>
                <w:sz w:val="20"/>
              </w:rPr>
              <w:sym w:font="Wingdings" w:char="F0FC"/>
            </w:r>
            <w:r w:rsidRPr="009C77BE">
              <w:rPr>
                <w:spacing w:val="-10"/>
                <w:sz w:val="20"/>
              </w:rPr>
              <w:t xml:space="preserve"> or scale value answers to closed questions.  </w:t>
            </w:r>
            <w:r w:rsidRPr="009C77BE">
              <w:rPr>
                <w:b/>
                <w:spacing w:val="-10"/>
                <w:sz w:val="20"/>
              </w:rPr>
              <w:t>4e</w:t>
            </w:r>
            <w:r w:rsidRPr="009C77BE">
              <w:rPr>
                <w:spacing w:val="-10"/>
                <w:sz w:val="20"/>
              </w:rPr>
              <w:t xml:space="preserve"> Specific types of variables</w:t>
            </w:r>
          </w:p>
        </w:tc>
        <w:tc>
          <w:tcPr>
            <w:tcW w:w="2309" w:type="dxa"/>
            <w:vMerge/>
            <w:tcBorders>
              <w:bottom w:val="single" w:sz="24" w:space="0" w:color="auto"/>
            </w:tcBorders>
          </w:tcPr>
          <w:p w14:paraId="35A5834B" w14:textId="77777777" w:rsidR="00B1787E" w:rsidRPr="009C77BE" w:rsidRDefault="00B1787E" w:rsidP="005277B9">
            <w:pPr>
              <w:rPr>
                <w:sz w:val="20"/>
              </w:rPr>
            </w:pPr>
          </w:p>
        </w:tc>
      </w:tr>
      <w:tr w:rsidR="00B1787E" w:rsidRPr="009C77BE" w14:paraId="7B0FC64A" w14:textId="77777777" w:rsidTr="005277B9">
        <w:trPr>
          <w:cantSplit/>
        </w:trPr>
        <w:tc>
          <w:tcPr>
            <w:tcW w:w="715" w:type="dxa"/>
            <w:tcBorders>
              <w:top w:val="single" w:sz="24" w:space="0" w:color="auto"/>
              <w:bottom w:val="single" w:sz="12" w:space="0" w:color="auto"/>
            </w:tcBorders>
            <w:tcMar>
              <w:left w:w="58" w:type="dxa"/>
              <w:right w:w="86" w:type="dxa"/>
            </w:tcMar>
          </w:tcPr>
          <w:p w14:paraId="12F0FEA9" w14:textId="77777777" w:rsidR="00B1787E" w:rsidRPr="009C77BE" w:rsidRDefault="00B1787E" w:rsidP="005277B9">
            <w:pPr>
              <w:jc w:val="right"/>
              <w:rPr>
                <w:sz w:val="20"/>
              </w:rPr>
            </w:pPr>
          </w:p>
        </w:tc>
        <w:tc>
          <w:tcPr>
            <w:tcW w:w="720" w:type="dxa"/>
            <w:tcBorders>
              <w:top w:val="single" w:sz="24" w:space="0" w:color="auto"/>
              <w:bottom w:val="single" w:sz="12" w:space="0" w:color="auto"/>
            </w:tcBorders>
            <w:tcMar>
              <w:left w:w="58" w:type="dxa"/>
              <w:right w:w="86" w:type="dxa"/>
            </w:tcMar>
          </w:tcPr>
          <w:p w14:paraId="42665171" w14:textId="77777777" w:rsidR="00B1787E" w:rsidRPr="009C77BE" w:rsidRDefault="00B1787E" w:rsidP="005277B9">
            <w:pPr>
              <w:jc w:val="right"/>
              <w:rPr>
                <w:sz w:val="20"/>
              </w:rPr>
            </w:pPr>
          </w:p>
        </w:tc>
        <w:tc>
          <w:tcPr>
            <w:tcW w:w="8789" w:type="dxa"/>
            <w:gridSpan w:val="7"/>
            <w:tcBorders>
              <w:top w:val="single" w:sz="24" w:space="0" w:color="auto"/>
              <w:bottom w:val="single" w:sz="12" w:space="0" w:color="auto"/>
            </w:tcBorders>
          </w:tcPr>
          <w:p w14:paraId="6A4F30CB" w14:textId="77777777" w:rsidR="00B1787E" w:rsidRPr="009C77BE" w:rsidRDefault="00B1787E" w:rsidP="005277B9">
            <w:pPr>
              <w:rPr>
                <w:b/>
              </w:rPr>
            </w:pPr>
            <w:r w:rsidRPr="009C77BE">
              <w:rPr>
                <w:b/>
                <w:color w:val="231F20"/>
                <w:spacing w:val="-18"/>
              </w:rPr>
              <w:t>Part 5.</w:t>
            </w:r>
            <w:r w:rsidRPr="009C77BE">
              <w:rPr>
                <w:b/>
                <w:color w:val="231F20"/>
                <w:spacing w:val="13"/>
              </w:rPr>
              <w:t xml:space="preserve"> </w:t>
            </w:r>
            <w:r w:rsidRPr="009C77BE">
              <w:rPr>
                <w:b/>
                <w:color w:val="231F20"/>
              </w:rPr>
              <w:t>Methods</w:t>
            </w:r>
            <w:r w:rsidRPr="009C77BE">
              <w:rPr>
                <w:b/>
                <w:color w:val="231F20"/>
                <w:spacing w:val="6"/>
              </w:rPr>
              <w:t xml:space="preserve"> </w:t>
            </w:r>
            <w:r w:rsidRPr="009C77BE">
              <w:rPr>
                <w:b/>
                <w:color w:val="231F20"/>
                <w:spacing w:val="-3"/>
              </w:rPr>
              <w:t>for</w:t>
            </w:r>
            <w:r w:rsidRPr="009C77BE">
              <w:rPr>
                <w:b/>
                <w:color w:val="231F20"/>
                <w:spacing w:val="5"/>
              </w:rPr>
              <w:t xml:space="preserve"> </w:t>
            </w:r>
            <w:r w:rsidRPr="009C77BE">
              <w:rPr>
                <w:b/>
                <w:color w:val="231F20"/>
              </w:rPr>
              <w:t>Data</w:t>
            </w:r>
            <w:r w:rsidRPr="009C77BE">
              <w:rPr>
                <w:b/>
                <w:color w:val="231F20"/>
                <w:spacing w:val="-8"/>
              </w:rPr>
              <w:t xml:space="preserve"> </w:t>
            </w:r>
            <w:r w:rsidRPr="009C77BE">
              <w:rPr>
                <w:b/>
                <w:color w:val="231F20"/>
              </w:rPr>
              <w:t xml:space="preserve">Analysis </w:t>
            </w:r>
          </w:p>
        </w:tc>
      </w:tr>
      <w:tr w:rsidR="00B1787E" w:rsidRPr="009C77BE" w14:paraId="6A95D135" w14:textId="77777777" w:rsidTr="005277B9">
        <w:trPr>
          <w:cantSplit/>
        </w:trPr>
        <w:tc>
          <w:tcPr>
            <w:tcW w:w="715" w:type="dxa"/>
            <w:tcBorders>
              <w:top w:val="single" w:sz="12" w:space="0" w:color="auto"/>
              <w:bottom w:val="single" w:sz="6" w:space="0" w:color="FFFFFF" w:themeColor="background1"/>
            </w:tcBorders>
            <w:tcMar>
              <w:left w:w="58" w:type="dxa"/>
              <w:right w:w="86" w:type="dxa"/>
            </w:tcMar>
          </w:tcPr>
          <w:p w14:paraId="27371054" w14:textId="77777777" w:rsidR="00B1787E" w:rsidRPr="009C77BE" w:rsidRDefault="00B1787E" w:rsidP="005277B9">
            <w:pPr>
              <w:jc w:val="right"/>
              <w:rPr>
                <w:sz w:val="20"/>
              </w:rPr>
            </w:pPr>
            <w:r>
              <w:rPr>
                <w:sz w:val="20"/>
              </w:rPr>
              <w:t>11</w:t>
            </w:r>
            <w:r w:rsidRPr="009C77BE">
              <w:rPr>
                <w:sz w:val="20"/>
              </w:rPr>
              <w:t>-</w:t>
            </w:r>
            <w:r>
              <w:rPr>
                <w:sz w:val="20"/>
              </w:rPr>
              <w:t>03</w:t>
            </w:r>
          </w:p>
        </w:tc>
        <w:tc>
          <w:tcPr>
            <w:tcW w:w="720" w:type="dxa"/>
            <w:tcBorders>
              <w:top w:val="single" w:sz="12" w:space="0" w:color="auto"/>
            </w:tcBorders>
            <w:tcMar>
              <w:left w:w="58" w:type="dxa"/>
              <w:right w:w="86" w:type="dxa"/>
            </w:tcMar>
          </w:tcPr>
          <w:p w14:paraId="067A1B58" w14:textId="77777777" w:rsidR="00B1787E" w:rsidRPr="009C77BE" w:rsidRDefault="00B1787E" w:rsidP="005277B9">
            <w:pPr>
              <w:jc w:val="right"/>
              <w:rPr>
                <w:sz w:val="20"/>
              </w:rPr>
            </w:pPr>
            <w:r w:rsidRPr="009C77BE">
              <w:rPr>
                <w:sz w:val="20"/>
              </w:rPr>
              <w:t>10.1-2</w:t>
            </w:r>
          </w:p>
        </w:tc>
        <w:tc>
          <w:tcPr>
            <w:tcW w:w="8789" w:type="dxa"/>
            <w:gridSpan w:val="7"/>
            <w:tcBorders>
              <w:top w:val="single" w:sz="12" w:space="0" w:color="auto"/>
            </w:tcBorders>
          </w:tcPr>
          <w:p w14:paraId="1577B49F" w14:textId="77777777" w:rsidR="00B1787E" w:rsidRPr="009C77BE" w:rsidRDefault="00B1787E" w:rsidP="005277B9">
            <w:pPr>
              <w:rPr>
                <w:b/>
                <w:sz w:val="20"/>
              </w:rPr>
            </w:pPr>
            <w:r w:rsidRPr="009C77BE">
              <w:rPr>
                <w:b/>
                <w:sz w:val="20"/>
              </w:rPr>
              <w:t>5a Methods for qualitative analysis</w:t>
            </w:r>
          </w:p>
          <w:p w14:paraId="2C58ED56" w14:textId="77777777" w:rsidR="00B1787E" w:rsidRPr="009C77BE" w:rsidRDefault="00B1787E" w:rsidP="005277B9">
            <w:pPr>
              <w:spacing w:before="60"/>
              <w:rPr>
                <w:b/>
                <w:sz w:val="20"/>
              </w:rPr>
            </w:pPr>
            <w:r w:rsidRPr="009C77BE">
              <w:rPr>
                <w:b/>
                <w:sz w:val="20"/>
              </w:rPr>
              <w:t>5b Methods for qualitative and structural analysis (qualitative or quantitative)|</w:t>
            </w:r>
          </w:p>
        </w:tc>
      </w:tr>
      <w:tr w:rsidR="00B1787E" w:rsidRPr="009C77BE" w14:paraId="08999588" w14:textId="77777777" w:rsidTr="005277B9">
        <w:trPr>
          <w:cantSplit/>
        </w:trPr>
        <w:tc>
          <w:tcPr>
            <w:tcW w:w="715" w:type="dxa"/>
            <w:tcBorders>
              <w:top w:val="single" w:sz="12" w:space="0" w:color="auto"/>
              <w:bottom w:val="single" w:sz="6" w:space="0" w:color="FFFFFF" w:themeColor="background1"/>
            </w:tcBorders>
            <w:tcMar>
              <w:left w:w="58" w:type="dxa"/>
              <w:right w:w="86" w:type="dxa"/>
            </w:tcMar>
          </w:tcPr>
          <w:p w14:paraId="1087DDB6" w14:textId="77777777" w:rsidR="00B1787E" w:rsidRPr="009C77BE" w:rsidRDefault="00B1787E" w:rsidP="005277B9">
            <w:pPr>
              <w:jc w:val="right"/>
              <w:rPr>
                <w:sz w:val="20"/>
              </w:rPr>
            </w:pPr>
            <w:r>
              <w:rPr>
                <w:sz w:val="20"/>
              </w:rPr>
              <w:t>11</w:t>
            </w:r>
            <w:r w:rsidRPr="009C77BE">
              <w:rPr>
                <w:sz w:val="20"/>
              </w:rPr>
              <w:t>-1</w:t>
            </w:r>
            <w:r>
              <w:rPr>
                <w:sz w:val="20"/>
              </w:rPr>
              <w:t>0</w:t>
            </w:r>
          </w:p>
        </w:tc>
        <w:tc>
          <w:tcPr>
            <w:tcW w:w="720" w:type="dxa"/>
            <w:tcBorders>
              <w:top w:val="single" w:sz="12" w:space="0" w:color="auto"/>
            </w:tcBorders>
            <w:tcMar>
              <w:left w:w="58" w:type="dxa"/>
              <w:right w:w="86" w:type="dxa"/>
            </w:tcMar>
          </w:tcPr>
          <w:p w14:paraId="47514178" w14:textId="77777777" w:rsidR="00B1787E" w:rsidRPr="009C77BE" w:rsidRDefault="00B1787E" w:rsidP="005277B9">
            <w:pPr>
              <w:jc w:val="right"/>
              <w:rPr>
                <w:sz w:val="20"/>
              </w:rPr>
            </w:pPr>
            <w:r w:rsidRPr="009C77BE">
              <w:rPr>
                <w:sz w:val="20"/>
              </w:rPr>
              <w:t>11.1-2</w:t>
            </w:r>
          </w:p>
        </w:tc>
        <w:tc>
          <w:tcPr>
            <w:tcW w:w="6210" w:type="dxa"/>
            <w:gridSpan w:val="5"/>
            <w:tcBorders>
              <w:top w:val="single" w:sz="12" w:space="0" w:color="auto"/>
            </w:tcBorders>
          </w:tcPr>
          <w:p w14:paraId="134974D5" w14:textId="77777777" w:rsidR="00B1787E" w:rsidRPr="009C77BE" w:rsidRDefault="00B1787E" w:rsidP="005277B9">
            <w:pPr>
              <w:rPr>
                <w:sz w:val="20"/>
              </w:rPr>
            </w:pPr>
            <w:r w:rsidRPr="009C77BE">
              <w:rPr>
                <w:b/>
                <w:sz w:val="20"/>
              </w:rPr>
              <w:t>5c Statistical Analysis</w:t>
            </w:r>
          </w:p>
        </w:tc>
        <w:tc>
          <w:tcPr>
            <w:tcW w:w="2579" w:type="dxa"/>
            <w:gridSpan w:val="2"/>
            <w:tcBorders>
              <w:top w:val="single" w:sz="12" w:space="0" w:color="auto"/>
            </w:tcBorders>
          </w:tcPr>
          <w:p w14:paraId="0413D9DD" w14:textId="77777777" w:rsidR="00B1787E" w:rsidRPr="009C77BE" w:rsidRDefault="00B1787E" w:rsidP="005277B9">
            <w:pPr>
              <w:rPr>
                <w:rFonts w:ascii="Times New Roman Bold" w:hAnsi="Times New Roman Bold"/>
                <w:spacing w:val="-8"/>
                <w:sz w:val="20"/>
              </w:rPr>
            </w:pPr>
            <w:r>
              <w:rPr>
                <w:rFonts w:ascii="Times New Roman Bold" w:hAnsi="Times New Roman Bold"/>
                <w:b/>
                <w:spacing w:val="-8"/>
                <w:sz w:val="20"/>
              </w:rPr>
              <w:t xml:space="preserve">D3 </w:t>
            </w:r>
            <w:r w:rsidRPr="009C77BE">
              <w:rPr>
                <w:rFonts w:ascii="Times New Roman Bold" w:hAnsi="Times New Roman Bold"/>
                <w:b/>
                <w:spacing w:val="-8"/>
                <w:sz w:val="20"/>
              </w:rPr>
              <w:t>Res. proposal draft due</w:t>
            </w:r>
          </w:p>
        </w:tc>
      </w:tr>
      <w:tr w:rsidR="00B1787E" w:rsidRPr="009C77BE" w14:paraId="053C6A08" w14:textId="77777777" w:rsidTr="005277B9">
        <w:trPr>
          <w:cantSplit/>
        </w:trPr>
        <w:tc>
          <w:tcPr>
            <w:tcW w:w="715" w:type="dxa"/>
            <w:tcBorders>
              <w:top w:val="single" w:sz="12" w:space="0" w:color="auto"/>
              <w:bottom w:val="single" w:sz="24" w:space="0" w:color="auto"/>
            </w:tcBorders>
            <w:tcMar>
              <w:left w:w="58" w:type="dxa"/>
              <w:right w:w="86" w:type="dxa"/>
            </w:tcMar>
          </w:tcPr>
          <w:p w14:paraId="070A3643" w14:textId="77777777" w:rsidR="00B1787E" w:rsidRPr="009C77BE" w:rsidRDefault="00B1787E" w:rsidP="005277B9">
            <w:pPr>
              <w:jc w:val="right"/>
              <w:rPr>
                <w:sz w:val="20"/>
              </w:rPr>
            </w:pPr>
            <w:r>
              <w:rPr>
                <w:sz w:val="20"/>
              </w:rPr>
              <w:t>11</w:t>
            </w:r>
            <w:r w:rsidRPr="009C77BE">
              <w:rPr>
                <w:sz w:val="20"/>
              </w:rPr>
              <w:t>-</w:t>
            </w:r>
            <w:r>
              <w:rPr>
                <w:sz w:val="20"/>
              </w:rPr>
              <w:t>17</w:t>
            </w:r>
          </w:p>
        </w:tc>
        <w:tc>
          <w:tcPr>
            <w:tcW w:w="720" w:type="dxa"/>
            <w:tcBorders>
              <w:top w:val="single" w:sz="12" w:space="0" w:color="auto"/>
              <w:bottom w:val="single" w:sz="24" w:space="0" w:color="auto"/>
            </w:tcBorders>
            <w:tcMar>
              <w:left w:w="58" w:type="dxa"/>
              <w:right w:w="86" w:type="dxa"/>
            </w:tcMar>
          </w:tcPr>
          <w:p w14:paraId="2DD05021" w14:textId="77777777" w:rsidR="00B1787E" w:rsidRPr="009C77BE" w:rsidRDefault="00B1787E" w:rsidP="005277B9">
            <w:pPr>
              <w:jc w:val="right"/>
              <w:rPr>
                <w:sz w:val="20"/>
              </w:rPr>
            </w:pPr>
            <w:r w:rsidRPr="009C77BE">
              <w:rPr>
                <w:sz w:val="20"/>
              </w:rPr>
              <w:t>12.1-2</w:t>
            </w:r>
          </w:p>
        </w:tc>
        <w:tc>
          <w:tcPr>
            <w:tcW w:w="8789" w:type="dxa"/>
            <w:gridSpan w:val="7"/>
            <w:tcBorders>
              <w:top w:val="single" w:sz="12" w:space="0" w:color="auto"/>
              <w:bottom w:val="single" w:sz="24" w:space="0" w:color="auto"/>
            </w:tcBorders>
          </w:tcPr>
          <w:p w14:paraId="2B9EC6C6" w14:textId="77777777" w:rsidR="00B1787E" w:rsidRPr="009C77BE" w:rsidRDefault="00B1787E" w:rsidP="005277B9">
            <w:pPr>
              <w:rPr>
                <w:sz w:val="20"/>
              </w:rPr>
            </w:pPr>
            <w:r w:rsidRPr="009C77BE">
              <w:rPr>
                <w:sz w:val="20"/>
              </w:rPr>
              <w:t>5c Statistical Analysis continued   |</w:t>
            </w:r>
            <w:r w:rsidRPr="009C77BE">
              <w:rPr>
                <w:b/>
                <w:sz w:val="20"/>
              </w:rPr>
              <w:t xml:space="preserve">  (Part 6. Conclusions from Wildemuth)</w:t>
            </w:r>
          </w:p>
        </w:tc>
      </w:tr>
      <w:tr w:rsidR="00B1787E" w:rsidRPr="009C77BE" w14:paraId="2EB8976F" w14:textId="77777777" w:rsidTr="005277B9">
        <w:trPr>
          <w:cantSplit/>
        </w:trPr>
        <w:tc>
          <w:tcPr>
            <w:tcW w:w="715" w:type="dxa"/>
            <w:tcBorders>
              <w:top w:val="single" w:sz="24" w:space="0" w:color="auto"/>
              <w:bottom w:val="single" w:sz="12" w:space="0" w:color="auto"/>
            </w:tcBorders>
            <w:tcMar>
              <w:left w:w="58" w:type="dxa"/>
              <w:right w:w="86" w:type="dxa"/>
            </w:tcMar>
          </w:tcPr>
          <w:p w14:paraId="79BC6F0C" w14:textId="77777777" w:rsidR="00B1787E" w:rsidRPr="009C77BE" w:rsidRDefault="00B1787E" w:rsidP="005277B9">
            <w:pPr>
              <w:jc w:val="right"/>
              <w:rPr>
                <w:sz w:val="22"/>
              </w:rPr>
            </w:pPr>
          </w:p>
        </w:tc>
        <w:tc>
          <w:tcPr>
            <w:tcW w:w="720" w:type="dxa"/>
            <w:tcBorders>
              <w:top w:val="single" w:sz="18" w:space="0" w:color="auto"/>
              <w:bottom w:val="single" w:sz="12" w:space="0" w:color="auto"/>
            </w:tcBorders>
            <w:tcMar>
              <w:left w:w="58" w:type="dxa"/>
              <w:right w:w="86" w:type="dxa"/>
            </w:tcMar>
          </w:tcPr>
          <w:p w14:paraId="4CFD1DC3" w14:textId="77777777" w:rsidR="00B1787E" w:rsidRPr="009C77BE" w:rsidRDefault="00B1787E" w:rsidP="005277B9">
            <w:pPr>
              <w:jc w:val="right"/>
              <w:rPr>
                <w:sz w:val="22"/>
              </w:rPr>
            </w:pPr>
          </w:p>
        </w:tc>
        <w:tc>
          <w:tcPr>
            <w:tcW w:w="8789" w:type="dxa"/>
            <w:gridSpan w:val="7"/>
            <w:tcBorders>
              <w:top w:val="single" w:sz="18" w:space="0" w:color="auto"/>
              <w:bottom w:val="single" w:sz="12" w:space="0" w:color="auto"/>
            </w:tcBorders>
          </w:tcPr>
          <w:p w14:paraId="256BAC2A" w14:textId="77777777" w:rsidR="00B1787E" w:rsidRPr="009C77BE" w:rsidRDefault="00B1787E" w:rsidP="005277B9">
            <w:pPr>
              <w:rPr>
                <w:sz w:val="22"/>
              </w:rPr>
            </w:pPr>
            <w:r w:rsidRPr="009C77BE">
              <w:rPr>
                <w:b/>
              </w:rPr>
              <w:t>Part 7.</w:t>
            </w:r>
            <w:r w:rsidRPr="009C77BE">
              <w:rPr>
                <w:b/>
                <w:color w:val="231F20"/>
              </w:rPr>
              <w:t>Concluding course activities</w:t>
            </w:r>
          </w:p>
        </w:tc>
      </w:tr>
      <w:tr w:rsidR="00B1787E" w:rsidRPr="009C77BE" w14:paraId="3E745C95" w14:textId="77777777" w:rsidTr="005277B9">
        <w:trPr>
          <w:cantSplit/>
        </w:trPr>
        <w:tc>
          <w:tcPr>
            <w:tcW w:w="715" w:type="dxa"/>
            <w:tcBorders>
              <w:top w:val="single" w:sz="12" w:space="0" w:color="auto"/>
              <w:bottom w:val="single" w:sz="12" w:space="0" w:color="auto"/>
            </w:tcBorders>
            <w:tcMar>
              <w:left w:w="58" w:type="dxa"/>
              <w:right w:w="86" w:type="dxa"/>
            </w:tcMar>
          </w:tcPr>
          <w:p w14:paraId="7A963E6F" w14:textId="77777777" w:rsidR="00B1787E" w:rsidRDefault="00B1787E" w:rsidP="005277B9">
            <w:pPr>
              <w:jc w:val="right"/>
              <w:rPr>
                <w:sz w:val="22"/>
              </w:rPr>
            </w:pPr>
            <w:r>
              <w:rPr>
                <w:sz w:val="22"/>
              </w:rPr>
              <w:t>11-24</w:t>
            </w:r>
          </w:p>
        </w:tc>
        <w:tc>
          <w:tcPr>
            <w:tcW w:w="720" w:type="dxa"/>
            <w:tcBorders>
              <w:top w:val="single" w:sz="12" w:space="0" w:color="auto"/>
              <w:bottom w:val="single" w:sz="12" w:space="0" w:color="auto"/>
            </w:tcBorders>
            <w:tcMar>
              <w:left w:w="58" w:type="dxa"/>
              <w:right w:w="86" w:type="dxa"/>
            </w:tcMar>
          </w:tcPr>
          <w:p w14:paraId="70E6229B" w14:textId="77777777" w:rsidR="00B1787E" w:rsidRPr="009C77BE" w:rsidRDefault="00B1787E" w:rsidP="005277B9">
            <w:pPr>
              <w:jc w:val="right"/>
              <w:rPr>
                <w:sz w:val="20"/>
              </w:rPr>
            </w:pPr>
          </w:p>
        </w:tc>
        <w:tc>
          <w:tcPr>
            <w:tcW w:w="8789" w:type="dxa"/>
            <w:gridSpan w:val="7"/>
            <w:tcBorders>
              <w:top w:val="single" w:sz="12" w:space="0" w:color="auto"/>
              <w:bottom w:val="single" w:sz="12" w:space="0" w:color="auto"/>
            </w:tcBorders>
          </w:tcPr>
          <w:p w14:paraId="47CA7EEE" w14:textId="77777777" w:rsidR="00B1787E" w:rsidRPr="009C77BE" w:rsidRDefault="00B1787E" w:rsidP="005277B9">
            <w:pPr>
              <w:rPr>
                <w:b/>
                <w:sz w:val="20"/>
              </w:rPr>
            </w:pPr>
            <w:r>
              <w:rPr>
                <w:b/>
                <w:sz w:val="20"/>
              </w:rPr>
              <w:t>Fall recess</w:t>
            </w:r>
          </w:p>
        </w:tc>
      </w:tr>
      <w:tr w:rsidR="00B1787E" w:rsidRPr="009C77BE" w14:paraId="60973898" w14:textId="77777777" w:rsidTr="005277B9">
        <w:trPr>
          <w:cantSplit/>
        </w:trPr>
        <w:tc>
          <w:tcPr>
            <w:tcW w:w="715" w:type="dxa"/>
            <w:tcBorders>
              <w:top w:val="single" w:sz="12" w:space="0" w:color="auto"/>
              <w:bottom w:val="single" w:sz="12" w:space="0" w:color="auto"/>
            </w:tcBorders>
            <w:tcMar>
              <w:left w:w="58" w:type="dxa"/>
              <w:right w:w="86" w:type="dxa"/>
            </w:tcMar>
          </w:tcPr>
          <w:p w14:paraId="11109E18" w14:textId="77777777" w:rsidR="00B1787E" w:rsidRPr="009C77BE" w:rsidRDefault="00B1787E" w:rsidP="005277B9">
            <w:pPr>
              <w:jc w:val="right"/>
              <w:rPr>
                <w:sz w:val="20"/>
              </w:rPr>
            </w:pPr>
            <w:r>
              <w:rPr>
                <w:sz w:val="22"/>
              </w:rPr>
              <w:t>12</w:t>
            </w:r>
            <w:r w:rsidRPr="009C77BE">
              <w:rPr>
                <w:sz w:val="22"/>
              </w:rPr>
              <w:t>-</w:t>
            </w:r>
            <w:r>
              <w:rPr>
                <w:sz w:val="22"/>
              </w:rPr>
              <w:t>01</w:t>
            </w:r>
          </w:p>
        </w:tc>
        <w:tc>
          <w:tcPr>
            <w:tcW w:w="720" w:type="dxa"/>
            <w:tcBorders>
              <w:top w:val="single" w:sz="12" w:space="0" w:color="auto"/>
              <w:bottom w:val="single" w:sz="12" w:space="0" w:color="auto"/>
            </w:tcBorders>
            <w:tcMar>
              <w:left w:w="58" w:type="dxa"/>
              <w:right w:w="86" w:type="dxa"/>
            </w:tcMar>
          </w:tcPr>
          <w:p w14:paraId="458DA9A7" w14:textId="77777777" w:rsidR="00B1787E" w:rsidRPr="009C77BE" w:rsidRDefault="00B1787E" w:rsidP="005277B9">
            <w:pPr>
              <w:jc w:val="right"/>
              <w:rPr>
                <w:sz w:val="20"/>
              </w:rPr>
            </w:pPr>
            <w:r w:rsidRPr="009C77BE">
              <w:rPr>
                <w:sz w:val="20"/>
              </w:rPr>
              <w:t>13.</w:t>
            </w:r>
            <w:r>
              <w:rPr>
                <w:sz w:val="20"/>
              </w:rPr>
              <w:t>1-</w:t>
            </w:r>
            <w:r w:rsidRPr="009C77BE">
              <w:rPr>
                <w:sz w:val="20"/>
              </w:rPr>
              <w:t>2</w:t>
            </w:r>
          </w:p>
        </w:tc>
        <w:tc>
          <w:tcPr>
            <w:tcW w:w="8789" w:type="dxa"/>
            <w:gridSpan w:val="7"/>
            <w:tcBorders>
              <w:top w:val="single" w:sz="12" w:space="0" w:color="auto"/>
              <w:bottom w:val="single" w:sz="12" w:space="0" w:color="auto"/>
            </w:tcBorders>
          </w:tcPr>
          <w:p w14:paraId="66B24894" w14:textId="77777777" w:rsidR="00B1787E" w:rsidRPr="009C77BE" w:rsidRDefault="00B1787E" w:rsidP="005277B9">
            <w:pPr>
              <w:rPr>
                <w:sz w:val="20"/>
              </w:rPr>
            </w:pPr>
            <w:r w:rsidRPr="009C77BE">
              <w:rPr>
                <w:b/>
                <w:sz w:val="20"/>
              </w:rPr>
              <w:t>Work on research proposal and essay</w:t>
            </w:r>
            <w:r w:rsidRPr="009C77BE">
              <w:rPr>
                <w:sz w:val="20"/>
              </w:rPr>
              <w:t xml:space="preserve"> with instructor feedback</w:t>
            </w:r>
            <w:r>
              <w:rPr>
                <w:sz w:val="20"/>
              </w:rPr>
              <w:t xml:space="preserve">. </w:t>
            </w:r>
            <w:r w:rsidRPr="009C77BE">
              <w:rPr>
                <w:b/>
                <w:sz w:val="20"/>
              </w:rPr>
              <w:t xml:space="preserve"> Possibly Zoom Q&amp;A</w:t>
            </w:r>
          </w:p>
        </w:tc>
      </w:tr>
      <w:tr w:rsidR="00B1787E" w:rsidRPr="009C77BE" w14:paraId="342E7D85" w14:textId="77777777" w:rsidTr="005277B9">
        <w:trPr>
          <w:cantSplit/>
        </w:trPr>
        <w:tc>
          <w:tcPr>
            <w:tcW w:w="715" w:type="dxa"/>
            <w:tcBorders>
              <w:top w:val="single" w:sz="12" w:space="0" w:color="auto"/>
              <w:bottom w:val="single" w:sz="8" w:space="0" w:color="000000" w:themeColor="text1"/>
            </w:tcBorders>
            <w:tcMar>
              <w:left w:w="58" w:type="dxa"/>
              <w:right w:w="86" w:type="dxa"/>
            </w:tcMar>
          </w:tcPr>
          <w:p w14:paraId="24630F77" w14:textId="77777777" w:rsidR="00B1787E" w:rsidRPr="009C77BE" w:rsidRDefault="00B1787E" w:rsidP="005277B9">
            <w:pPr>
              <w:jc w:val="right"/>
              <w:rPr>
                <w:sz w:val="22"/>
              </w:rPr>
            </w:pPr>
            <w:r>
              <w:rPr>
                <w:sz w:val="22"/>
              </w:rPr>
              <w:t>12</w:t>
            </w:r>
            <w:r w:rsidRPr="009C77BE">
              <w:rPr>
                <w:sz w:val="22"/>
              </w:rPr>
              <w:t>-</w:t>
            </w:r>
            <w:r>
              <w:rPr>
                <w:sz w:val="22"/>
              </w:rPr>
              <w:t>08</w:t>
            </w:r>
          </w:p>
        </w:tc>
        <w:tc>
          <w:tcPr>
            <w:tcW w:w="720" w:type="dxa"/>
            <w:tcBorders>
              <w:top w:val="single" w:sz="12" w:space="0" w:color="auto"/>
              <w:bottom w:val="single" w:sz="8" w:space="0" w:color="000000" w:themeColor="text1"/>
            </w:tcBorders>
            <w:tcMar>
              <w:left w:w="58" w:type="dxa"/>
              <w:right w:w="86" w:type="dxa"/>
            </w:tcMar>
          </w:tcPr>
          <w:p w14:paraId="0754FF75" w14:textId="77777777" w:rsidR="00B1787E" w:rsidRPr="009C77BE" w:rsidRDefault="00B1787E" w:rsidP="005277B9">
            <w:pPr>
              <w:jc w:val="right"/>
              <w:rPr>
                <w:sz w:val="20"/>
              </w:rPr>
            </w:pPr>
            <w:r w:rsidRPr="009C77BE">
              <w:rPr>
                <w:sz w:val="20"/>
              </w:rPr>
              <w:t>14.1-2</w:t>
            </w:r>
          </w:p>
        </w:tc>
        <w:tc>
          <w:tcPr>
            <w:tcW w:w="8789" w:type="dxa"/>
            <w:gridSpan w:val="7"/>
            <w:tcBorders>
              <w:top w:val="single" w:sz="12" w:space="0" w:color="auto"/>
              <w:bottom w:val="single" w:sz="8" w:space="0" w:color="000000" w:themeColor="text1"/>
            </w:tcBorders>
          </w:tcPr>
          <w:p w14:paraId="62D8D9F5" w14:textId="77777777" w:rsidR="00B1787E" w:rsidRPr="009C77BE" w:rsidRDefault="00B1787E" w:rsidP="005277B9">
            <w:pPr>
              <w:rPr>
                <w:b/>
                <w:sz w:val="20"/>
              </w:rPr>
            </w:pPr>
            <w:r w:rsidRPr="009C77BE">
              <w:rPr>
                <w:b/>
                <w:sz w:val="20"/>
              </w:rPr>
              <w:t>Work on research proposal and essay with instructor feedback.</w:t>
            </w:r>
          </w:p>
        </w:tc>
      </w:tr>
      <w:tr w:rsidR="00B1787E" w:rsidRPr="009C77BE" w14:paraId="1C6BDE4D" w14:textId="77777777" w:rsidTr="005277B9">
        <w:trPr>
          <w:cantSplit/>
        </w:trPr>
        <w:tc>
          <w:tcPr>
            <w:tcW w:w="715" w:type="dxa"/>
            <w:tcBorders>
              <w:top w:val="single" w:sz="18" w:space="0" w:color="000000" w:themeColor="text1"/>
              <w:bottom w:val="single" w:sz="18" w:space="0" w:color="000000" w:themeColor="text1"/>
            </w:tcBorders>
            <w:tcMar>
              <w:left w:w="58" w:type="dxa"/>
              <w:right w:w="86" w:type="dxa"/>
            </w:tcMar>
          </w:tcPr>
          <w:p w14:paraId="76923845" w14:textId="77777777" w:rsidR="00B1787E" w:rsidRPr="009C77BE" w:rsidRDefault="00B1787E" w:rsidP="005277B9">
            <w:pPr>
              <w:jc w:val="right"/>
              <w:rPr>
                <w:b/>
                <w:sz w:val="22"/>
              </w:rPr>
            </w:pPr>
            <w:r>
              <w:rPr>
                <w:b/>
                <w:sz w:val="22"/>
              </w:rPr>
              <w:t>12</w:t>
            </w:r>
            <w:r w:rsidRPr="009C77BE">
              <w:rPr>
                <w:b/>
                <w:sz w:val="22"/>
              </w:rPr>
              <w:t>-</w:t>
            </w:r>
            <w:r>
              <w:rPr>
                <w:b/>
                <w:sz w:val="22"/>
              </w:rPr>
              <w:t>15</w:t>
            </w:r>
          </w:p>
        </w:tc>
        <w:tc>
          <w:tcPr>
            <w:tcW w:w="720" w:type="dxa"/>
            <w:tcBorders>
              <w:top w:val="single" w:sz="18" w:space="0" w:color="000000" w:themeColor="text1"/>
              <w:bottom w:val="single" w:sz="18" w:space="0" w:color="000000" w:themeColor="text1"/>
            </w:tcBorders>
            <w:tcMar>
              <w:left w:w="58" w:type="dxa"/>
              <w:right w:w="86" w:type="dxa"/>
            </w:tcMar>
          </w:tcPr>
          <w:p w14:paraId="6285B0EA" w14:textId="77777777" w:rsidR="00B1787E" w:rsidRPr="009C77BE" w:rsidRDefault="00B1787E" w:rsidP="005277B9">
            <w:pPr>
              <w:jc w:val="right"/>
              <w:rPr>
                <w:b/>
                <w:sz w:val="20"/>
              </w:rPr>
            </w:pPr>
          </w:p>
        </w:tc>
        <w:tc>
          <w:tcPr>
            <w:tcW w:w="2880" w:type="dxa"/>
            <w:tcBorders>
              <w:top w:val="single" w:sz="18" w:space="0" w:color="000000" w:themeColor="text1"/>
              <w:bottom w:val="single" w:sz="18" w:space="0" w:color="000000" w:themeColor="text1"/>
            </w:tcBorders>
          </w:tcPr>
          <w:p w14:paraId="3DE0F8F8" w14:textId="77777777" w:rsidR="00B1787E" w:rsidRPr="009C77BE" w:rsidRDefault="00B1787E" w:rsidP="005277B9">
            <w:pPr>
              <w:rPr>
                <w:b/>
                <w:sz w:val="20"/>
              </w:rPr>
            </w:pPr>
          </w:p>
        </w:tc>
        <w:tc>
          <w:tcPr>
            <w:tcW w:w="5909" w:type="dxa"/>
            <w:gridSpan w:val="6"/>
            <w:tcBorders>
              <w:top w:val="single" w:sz="18" w:space="0" w:color="000000" w:themeColor="text1"/>
              <w:bottom w:val="single" w:sz="18" w:space="0" w:color="000000" w:themeColor="text1"/>
            </w:tcBorders>
          </w:tcPr>
          <w:p w14:paraId="7ABC1483" w14:textId="77777777" w:rsidR="00B1787E" w:rsidRPr="009C77BE" w:rsidRDefault="00B1787E" w:rsidP="005277B9">
            <w:pPr>
              <w:jc w:val="right"/>
              <w:rPr>
                <w:b/>
                <w:spacing w:val="-6"/>
                <w:sz w:val="20"/>
              </w:rPr>
            </w:pPr>
            <w:r>
              <w:rPr>
                <w:b/>
                <w:spacing w:val="-6"/>
                <w:sz w:val="20"/>
              </w:rPr>
              <w:t xml:space="preserve">D3 </w:t>
            </w:r>
            <w:r w:rsidRPr="009C77BE">
              <w:rPr>
                <w:b/>
                <w:spacing w:val="-6"/>
                <w:sz w:val="20"/>
              </w:rPr>
              <w:t xml:space="preserve">Research proposal and </w:t>
            </w:r>
            <w:r>
              <w:rPr>
                <w:b/>
                <w:spacing w:val="-6"/>
                <w:sz w:val="20"/>
              </w:rPr>
              <w:t xml:space="preserve">D4 </w:t>
            </w:r>
            <w:r w:rsidRPr="009C77BE">
              <w:rPr>
                <w:b/>
                <w:spacing w:val="-6"/>
                <w:sz w:val="20"/>
              </w:rPr>
              <w:t>final course essay</w:t>
            </w:r>
            <w:r w:rsidRPr="009C77BE">
              <w:rPr>
                <w:spacing w:val="-6"/>
                <w:sz w:val="20"/>
              </w:rPr>
              <w:t xml:space="preserve"> </w:t>
            </w:r>
            <w:r w:rsidRPr="009C77BE">
              <w:rPr>
                <w:b/>
                <w:spacing w:val="-6"/>
                <w:sz w:val="20"/>
              </w:rPr>
              <w:t xml:space="preserve">due </w:t>
            </w:r>
            <w:r w:rsidRPr="009C77BE">
              <w:rPr>
                <w:spacing w:val="-6"/>
                <w:sz w:val="20"/>
              </w:rPr>
              <w:t>( flexible deadline)</w:t>
            </w:r>
          </w:p>
        </w:tc>
      </w:tr>
    </w:tbl>
    <w:p w14:paraId="7B53905D" w14:textId="77777777" w:rsidR="001D1E3C" w:rsidRPr="001142A4" w:rsidRDefault="001D1E3C" w:rsidP="00DD385C"/>
    <w:p w14:paraId="5EB0FB79" w14:textId="432847B4" w:rsidR="001D1E3C" w:rsidRPr="001142A4" w:rsidRDefault="001D1E3C" w:rsidP="00DD385C">
      <w:pPr>
        <w:sectPr w:rsidR="001D1E3C" w:rsidRPr="001142A4" w:rsidSect="001D1E3C">
          <w:headerReference w:type="default" r:id="rId8"/>
          <w:type w:val="continuous"/>
          <w:pgSz w:w="12240" w:h="15840"/>
          <w:pgMar w:top="720" w:right="720" w:bottom="288" w:left="1008" w:header="720" w:footer="720" w:gutter="0"/>
          <w:cols w:space="720"/>
          <w:titlePg/>
          <w:docGrid w:linePitch="360"/>
        </w:sectPr>
      </w:pPr>
    </w:p>
    <w:p w14:paraId="57476CFE" w14:textId="77777777" w:rsidR="00DD385C" w:rsidRPr="001142A4" w:rsidRDefault="00DD385C" w:rsidP="00DD385C">
      <w:pPr>
        <w:ind w:hanging="450"/>
      </w:pPr>
      <w:r w:rsidRPr="001142A4">
        <w:rPr>
          <w:noProof/>
        </w:rPr>
        <w:lastRenderedPageBreak/>
        <w:drawing>
          <wp:inline distT="0" distB="0" distL="0" distR="0" wp14:anchorId="1F2C4414" wp14:editId="003C83BE">
            <wp:extent cx="6445885" cy="1257300"/>
            <wp:effectExtent l="0" t="0" r="5715" b="0"/>
            <wp:docPr id="9" name="Picture 9" descr="Logo" title="Course Syl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urse syllabus header.jpg"/>
                    <pic:cNvPicPr/>
                  </pic:nvPicPr>
                  <pic:blipFill rotWithShape="1">
                    <a:blip r:embed="rId9" cstate="print">
                      <a:extLst>
                        <a:ext uri="{28A0092B-C50C-407E-A947-70E740481C1C}">
                          <a14:useLocalDpi xmlns:a14="http://schemas.microsoft.com/office/drawing/2010/main" val="0"/>
                        </a:ext>
                      </a:extLst>
                    </a:blip>
                    <a:srcRect b="61023"/>
                    <a:stretch/>
                  </pic:blipFill>
                  <pic:spPr bwMode="auto">
                    <a:xfrm>
                      <a:off x="0" y="0"/>
                      <a:ext cx="6454742" cy="1259028"/>
                    </a:xfrm>
                    <a:prstGeom prst="rect">
                      <a:avLst/>
                    </a:prstGeom>
                    <a:ln>
                      <a:noFill/>
                    </a:ln>
                    <a:extLst>
                      <a:ext uri="{53640926-AAD7-44D8-BBD7-CCE9431645EC}">
                        <a14:shadowObscured xmlns:a14="http://schemas.microsoft.com/office/drawing/2010/main"/>
                      </a:ext>
                    </a:extLst>
                  </pic:spPr>
                </pic:pic>
              </a:graphicData>
            </a:graphic>
          </wp:inline>
        </w:drawing>
      </w:r>
    </w:p>
    <w:p w14:paraId="6A2D42BC" w14:textId="77777777" w:rsidR="00DD385C" w:rsidRPr="001142A4" w:rsidRDefault="00DD385C" w:rsidP="00DD385C">
      <w:pPr>
        <w:rPr>
          <w:rFonts w:ascii="Georgia" w:hAnsi="Georgia" w:cs="Arial"/>
          <w:b/>
          <w:color w:val="4A442A" w:themeColor="background2" w:themeShade="40"/>
          <w:sz w:val="30"/>
          <w:szCs w:val="30"/>
        </w:rPr>
      </w:pPr>
    </w:p>
    <w:p w14:paraId="656606CD" w14:textId="0AE42827" w:rsidR="00DD385C" w:rsidRPr="001142A4" w:rsidRDefault="00DD385C" w:rsidP="00DD385C">
      <w:pPr>
        <w:rPr>
          <w:rFonts w:ascii="Georgia" w:hAnsi="Georgia" w:cs="Arial"/>
          <w:b/>
          <w:color w:val="4A442A" w:themeColor="background2" w:themeShade="40"/>
          <w:sz w:val="28"/>
          <w:szCs w:val="28"/>
        </w:rPr>
      </w:pPr>
      <w:r w:rsidRPr="001142A4">
        <w:rPr>
          <w:rFonts w:ascii="Georgia" w:hAnsi="Georgia" w:cs="Arial"/>
          <w:b/>
          <w:color w:val="4A442A" w:themeColor="background2" w:themeShade="40"/>
          <w:sz w:val="28"/>
          <w:szCs w:val="28"/>
        </w:rPr>
        <w:t xml:space="preserve">UBLIS 575DS | LEC | Research Methods | </w:t>
      </w:r>
      <w:r w:rsidR="004378E5" w:rsidRPr="001142A4">
        <w:rPr>
          <w:rFonts w:ascii="Georgia" w:hAnsi="Georgia" w:cs="Arial"/>
          <w:b/>
          <w:color w:val="4A442A" w:themeColor="background2" w:themeShade="40"/>
          <w:sz w:val="28"/>
          <w:szCs w:val="28"/>
        </w:rPr>
        <w:t>Fall</w:t>
      </w:r>
      <w:r w:rsidRPr="001142A4">
        <w:rPr>
          <w:rFonts w:ascii="Georgia" w:hAnsi="Georgia" w:cs="Arial"/>
          <w:b/>
          <w:color w:val="4A442A" w:themeColor="background2" w:themeShade="40"/>
          <w:sz w:val="28"/>
          <w:szCs w:val="28"/>
        </w:rPr>
        <w:t xml:space="preserve"> 2021</w:t>
      </w:r>
    </w:p>
    <w:p w14:paraId="161FE4E1" w14:textId="77777777" w:rsidR="00DD385C" w:rsidRPr="001142A4" w:rsidRDefault="00DD385C" w:rsidP="00DD385C">
      <w:pPr>
        <w:rPr>
          <w:rFonts w:ascii="Georgia" w:hAnsi="Georgia" w:cs="Arial"/>
          <w:b/>
          <w:color w:val="4A442A" w:themeColor="background2" w:themeShade="40"/>
          <w:sz w:val="30"/>
          <w:szCs w:val="30"/>
        </w:rPr>
      </w:pPr>
    </w:p>
    <w:p w14:paraId="1105274C" w14:textId="3F628A7E" w:rsidR="00DD385C" w:rsidRPr="001142A4" w:rsidRDefault="00DD385C" w:rsidP="00DD385C">
      <w:pPr>
        <w:pBdr>
          <w:bottom w:val="single" w:sz="4" w:space="1" w:color="auto"/>
        </w:pBdr>
        <w:rPr>
          <w:rFonts w:ascii="Georgia" w:hAnsi="Georgia" w:cs="Arial"/>
          <w:color w:val="4A442A" w:themeColor="background2" w:themeShade="40"/>
          <w:sz w:val="28"/>
          <w:szCs w:val="28"/>
        </w:rPr>
      </w:pPr>
      <w:r w:rsidRPr="001142A4">
        <w:rPr>
          <w:rFonts w:ascii="Georgia" w:hAnsi="Georgia" w:cs="Arial"/>
          <w:noProof/>
          <w:color w:val="4A442A" w:themeColor="background2" w:themeShade="40"/>
          <w:sz w:val="28"/>
          <w:szCs w:val="28"/>
        </w:rPr>
        <w:drawing>
          <wp:anchor distT="0" distB="0" distL="114300" distR="114300" simplePos="0" relativeHeight="251661312" behindDoc="1" locked="0" layoutInCell="1" allowOverlap="1" wp14:anchorId="50013921" wp14:editId="59F991AF">
            <wp:simplePos x="0" y="0"/>
            <wp:positionH relativeFrom="column">
              <wp:posOffset>5040961</wp:posOffset>
            </wp:positionH>
            <wp:positionV relativeFrom="paragraph">
              <wp:posOffset>3810</wp:posOffset>
            </wp:positionV>
            <wp:extent cx="886460" cy="886460"/>
            <wp:effectExtent l="0" t="0" r="8890" b="8890"/>
            <wp:wrapNone/>
            <wp:docPr id="5" name="Picture 5" descr="A picture containing person, necktie, wall,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person, necktie, wall, pers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86460" cy="886460"/>
                    </a:xfrm>
                    <a:prstGeom prst="rect">
                      <a:avLst/>
                    </a:prstGeom>
                  </pic:spPr>
                </pic:pic>
              </a:graphicData>
            </a:graphic>
            <wp14:sizeRelH relativeFrom="page">
              <wp14:pctWidth>0</wp14:pctWidth>
            </wp14:sizeRelH>
            <wp14:sizeRelV relativeFrom="page">
              <wp14:pctHeight>0</wp14:pctHeight>
            </wp14:sizeRelV>
          </wp:anchor>
        </w:drawing>
      </w:r>
      <w:r w:rsidRPr="001142A4">
        <w:rPr>
          <w:rFonts w:ascii="Georgia" w:hAnsi="Georgia" w:cs="Arial"/>
          <w:color w:val="4A442A" w:themeColor="background2" w:themeShade="40"/>
          <w:sz w:val="28"/>
          <w:szCs w:val="28"/>
        </w:rPr>
        <w:t>Dagobert Soergel</w:t>
      </w:r>
    </w:p>
    <w:p w14:paraId="0DC153F5" w14:textId="77777777" w:rsidR="00DD385C" w:rsidRPr="001142A4" w:rsidRDefault="00DD385C" w:rsidP="00DD385C">
      <w:pPr>
        <w:pBdr>
          <w:bottom w:val="single" w:sz="4" w:space="1" w:color="auto"/>
        </w:pBdr>
        <w:rPr>
          <w:rFonts w:ascii="Georgia" w:hAnsi="Georgia" w:cs="Arial"/>
          <w:color w:val="4A442A" w:themeColor="background2" w:themeShade="40"/>
          <w:sz w:val="28"/>
          <w:szCs w:val="28"/>
        </w:rPr>
      </w:pPr>
      <w:r w:rsidRPr="001142A4">
        <w:rPr>
          <w:rFonts w:ascii="Georgia" w:hAnsi="Georgia" w:cs="Arial"/>
          <w:color w:val="4A442A" w:themeColor="background2" w:themeShade="40"/>
          <w:sz w:val="28"/>
          <w:szCs w:val="28"/>
        </w:rPr>
        <w:t>522 Baldy Hall, Buffalo, NY 14260</w:t>
      </w:r>
      <w:r w:rsidRPr="001142A4">
        <w:rPr>
          <w:rFonts w:ascii="Georgia" w:hAnsi="Georgia" w:cs="Arial"/>
          <w:color w:val="4A442A" w:themeColor="background2" w:themeShade="40"/>
          <w:sz w:val="28"/>
          <w:szCs w:val="28"/>
        </w:rPr>
        <w:tab/>
      </w:r>
    </w:p>
    <w:p w14:paraId="38F9A392" w14:textId="1BC13E25" w:rsidR="00DD385C" w:rsidRPr="001142A4" w:rsidRDefault="00E96836" w:rsidP="00DD385C">
      <w:pPr>
        <w:pBdr>
          <w:bottom w:val="single" w:sz="4" w:space="1" w:color="auto"/>
        </w:pBdr>
        <w:rPr>
          <w:rFonts w:ascii="Georgia" w:hAnsi="Georgia" w:cs="Arial"/>
          <w:color w:val="4A442A" w:themeColor="background2" w:themeShade="40"/>
          <w:sz w:val="28"/>
          <w:szCs w:val="28"/>
        </w:rPr>
      </w:pPr>
      <w:hyperlink r:id="rId11" w:history="1">
        <w:r w:rsidR="00DD385C" w:rsidRPr="001142A4">
          <w:rPr>
            <w:rStyle w:val="Hyperlink"/>
            <w:rFonts w:ascii="Georgia" w:hAnsi="Georgia" w:cs="Arial"/>
            <w:sz w:val="28"/>
            <w:szCs w:val="28"/>
          </w:rPr>
          <w:t>ds@dsoergel.com</w:t>
        </w:r>
      </w:hyperlink>
    </w:p>
    <w:p w14:paraId="4CBEA8D2" w14:textId="1F4B7E57" w:rsidR="00DD385C" w:rsidRPr="001142A4" w:rsidRDefault="00E96836" w:rsidP="00DD385C">
      <w:pPr>
        <w:pBdr>
          <w:bottom w:val="single" w:sz="4" w:space="1" w:color="auto"/>
        </w:pBdr>
        <w:rPr>
          <w:rFonts w:ascii="Georgia" w:hAnsi="Georgia" w:cs="Arial"/>
          <w:color w:val="4A442A" w:themeColor="background2" w:themeShade="40"/>
          <w:sz w:val="28"/>
          <w:szCs w:val="28"/>
        </w:rPr>
      </w:pPr>
      <w:hyperlink r:id="rId12" w:history="1">
        <w:r w:rsidR="00DD385C" w:rsidRPr="001142A4">
          <w:rPr>
            <w:rStyle w:val="Hyperlink"/>
            <w:rFonts w:ascii="Georgia" w:hAnsi="Georgia" w:cs="Arial"/>
            <w:sz w:val="28"/>
            <w:szCs w:val="28"/>
          </w:rPr>
          <w:t>www.dsoergel.com</w:t>
        </w:r>
      </w:hyperlink>
    </w:p>
    <w:p w14:paraId="30662997" w14:textId="19DF9EF8" w:rsidR="00135E59" w:rsidRPr="001142A4" w:rsidRDefault="00DD385C" w:rsidP="00DD385C">
      <w:pPr>
        <w:pBdr>
          <w:bottom w:val="single" w:sz="4" w:space="1" w:color="auto"/>
        </w:pBdr>
        <w:rPr>
          <w:rFonts w:ascii="Georgia" w:hAnsi="Georgia" w:cs="Arial"/>
          <w:color w:val="4A442A" w:themeColor="background2" w:themeShade="40"/>
          <w:sz w:val="28"/>
          <w:szCs w:val="28"/>
        </w:rPr>
      </w:pPr>
      <w:r w:rsidRPr="001142A4">
        <w:rPr>
          <w:rFonts w:ascii="Georgia" w:hAnsi="Georgia" w:cs="Arial"/>
          <w:color w:val="4A442A" w:themeColor="background2" w:themeShade="40"/>
          <w:sz w:val="28"/>
          <w:szCs w:val="28"/>
        </w:rPr>
        <w:t xml:space="preserve">Home 703-823-2840, </w:t>
      </w:r>
      <w:r w:rsidRPr="001142A4">
        <w:rPr>
          <w:rFonts w:ascii="Georgia" w:hAnsi="Georgia" w:cs="Arial"/>
          <w:b/>
          <w:color w:val="4A442A" w:themeColor="background2" w:themeShade="40"/>
          <w:sz w:val="28"/>
          <w:szCs w:val="28"/>
        </w:rPr>
        <w:t>Cell</w:t>
      </w:r>
      <w:r w:rsidRPr="001142A4">
        <w:rPr>
          <w:rFonts w:ascii="Georgia" w:hAnsi="Georgia" w:cs="Arial"/>
          <w:color w:val="4A442A" w:themeColor="background2" w:themeShade="40"/>
          <w:sz w:val="28"/>
          <w:szCs w:val="28"/>
        </w:rPr>
        <w:t xml:space="preserve"> +1 703-585-2840</w:t>
      </w:r>
      <w:r w:rsidR="00D05FD4" w:rsidRPr="001142A4">
        <w:rPr>
          <w:spacing w:val="100"/>
          <w:sz w:val="20"/>
          <w:szCs w:val="20"/>
        </w:rPr>
        <w:t xml:space="preserve"> </w:t>
      </w:r>
      <w:r w:rsidRPr="001142A4">
        <w:rPr>
          <w:rFonts w:ascii="Georgia" w:hAnsi="Georgia" w:cs="Arial"/>
          <w:color w:val="4A442A" w:themeColor="background2" w:themeShade="40"/>
          <w:sz w:val="28"/>
          <w:szCs w:val="28"/>
        </w:rPr>
        <w:t>11a - 11p</w:t>
      </w:r>
    </w:p>
    <w:p w14:paraId="694F6E5A" w14:textId="2111513C" w:rsidR="00DD385C" w:rsidRPr="001142A4" w:rsidRDefault="00DD385C" w:rsidP="00DD385C">
      <w:pPr>
        <w:pBdr>
          <w:bottom w:val="single" w:sz="4" w:space="1" w:color="auto"/>
        </w:pBdr>
        <w:rPr>
          <w:rFonts w:ascii="Georgia" w:hAnsi="Georgia" w:cs="Arial"/>
          <w:color w:val="4A442A" w:themeColor="background2" w:themeShade="40"/>
          <w:sz w:val="28"/>
          <w:szCs w:val="28"/>
        </w:rPr>
      </w:pPr>
    </w:p>
    <w:p w14:paraId="2749523B" w14:textId="3123DD39" w:rsidR="00DD385C" w:rsidRPr="001142A4" w:rsidRDefault="00DD385C" w:rsidP="00DD385C">
      <w:pPr>
        <w:pBdr>
          <w:bottom w:val="single" w:sz="4" w:space="1" w:color="auto"/>
        </w:pBdr>
        <w:rPr>
          <w:rFonts w:ascii="Georgia" w:hAnsi="Georgia" w:cs="Arial"/>
          <w:color w:val="4A442A" w:themeColor="background2" w:themeShade="40"/>
          <w:sz w:val="28"/>
          <w:szCs w:val="28"/>
        </w:rPr>
      </w:pPr>
      <w:r w:rsidRPr="001142A4">
        <w:rPr>
          <w:rFonts w:ascii="Georgia" w:hAnsi="Georgia" w:cs="Arial"/>
          <w:color w:val="4A442A" w:themeColor="background2" w:themeShade="40"/>
          <w:sz w:val="28"/>
          <w:szCs w:val="28"/>
        </w:rPr>
        <w:t>Assisted by Amy Miller MLS</w:t>
      </w:r>
      <w:r w:rsidR="00D05FD4" w:rsidRPr="001142A4">
        <w:rPr>
          <w:rFonts w:ascii="Georgia" w:hAnsi="Georgia" w:cs="Arial"/>
          <w:color w:val="4A442A" w:themeColor="background2" w:themeShade="40"/>
          <w:sz w:val="28"/>
          <w:szCs w:val="28"/>
        </w:rPr>
        <w:t xml:space="preserve"> </w:t>
      </w:r>
      <w:r w:rsidRPr="001142A4">
        <w:rPr>
          <w:rFonts w:ascii="Georgia" w:hAnsi="Georgia" w:cs="Arial"/>
          <w:color w:val="4A442A" w:themeColor="background2" w:themeShade="40"/>
          <w:sz w:val="28"/>
          <w:szCs w:val="28"/>
        </w:rPr>
        <w:t>AdvCert LIS</w:t>
      </w:r>
    </w:p>
    <w:p w14:paraId="42E46B9D" w14:textId="77777777" w:rsidR="00DD385C" w:rsidRPr="001142A4" w:rsidRDefault="00DD385C" w:rsidP="00DD385C">
      <w:pPr>
        <w:pBdr>
          <w:bottom w:val="single" w:sz="4" w:space="1" w:color="auto"/>
        </w:pBdr>
        <w:rPr>
          <w:rFonts w:ascii="Georgia" w:hAnsi="Georgia" w:cs="Arial"/>
          <w:color w:val="4A442A" w:themeColor="background2" w:themeShade="40"/>
          <w:sz w:val="28"/>
          <w:szCs w:val="28"/>
        </w:rPr>
      </w:pPr>
      <w:r w:rsidRPr="001142A4">
        <w:rPr>
          <w:rFonts w:ascii="Georgia" w:hAnsi="Georgia" w:cs="Arial"/>
          <w:color w:val="4A442A" w:themeColor="background2" w:themeShade="40"/>
          <w:sz w:val="28"/>
          <w:szCs w:val="28"/>
        </w:rPr>
        <w:t>"Amy Miller" &lt;anmiller@buffalo.edu&gt;</w:t>
      </w:r>
    </w:p>
    <w:p w14:paraId="54576585" w14:textId="4C1A2640" w:rsidR="00CC21F5" w:rsidRPr="001142A4" w:rsidRDefault="00CC21F5" w:rsidP="00DD385C">
      <w:pPr>
        <w:pBdr>
          <w:bottom w:val="single" w:sz="4" w:space="1" w:color="auto"/>
        </w:pBdr>
      </w:pPr>
    </w:p>
    <w:p w14:paraId="37DE7A6E" w14:textId="0BBA0477" w:rsidR="00CC21F5" w:rsidRPr="001142A4" w:rsidRDefault="00CC21F5" w:rsidP="00F34E02"/>
    <w:p w14:paraId="7A4A0266" w14:textId="77777777" w:rsidR="00FD5468" w:rsidRPr="001142A4" w:rsidRDefault="00FD5468" w:rsidP="00F34E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8365"/>
        <w:gridCol w:w="985"/>
      </w:tblGrid>
      <w:tr w:rsidR="00FD5468" w:rsidRPr="001142A4" w14:paraId="5E8FDFE5" w14:textId="77777777" w:rsidTr="0070470C">
        <w:tc>
          <w:tcPr>
            <w:tcW w:w="9350" w:type="dxa"/>
            <w:gridSpan w:val="2"/>
          </w:tcPr>
          <w:p w14:paraId="56E9B349" w14:textId="77777777" w:rsidR="00FD5468" w:rsidRPr="001142A4" w:rsidRDefault="00FD5468" w:rsidP="0070470C">
            <w:pPr>
              <w:jc w:val="center"/>
              <w:rPr>
                <w:b/>
              </w:rPr>
            </w:pPr>
            <w:r w:rsidRPr="001142A4">
              <w:rPr>
                <w:b/>
              </w:rPr>
              <w:t>Table of Contents</w:t>
            </w:r>
          </w:p>
        </w:tc>
      </w:tr>
      <w:tr w:rsidR="00FD5468" w:rsidRPr="001142A4" w14:paraId="6934F9BB" w14:textId="77777777" w:rsidTr="0070470C">
        <w:tc>
          <w:tcPr>
            <w:tcW w:w="8365" w:type="dxa"/>
          </w:tcPr>
          <w:p w14:paraId="508D2F01" w14:textId="77777777" w:rsidR="00FD5468" w:rsidRPr="001142A4" w:rsidRDefault="00FD5468" w:rsidP="0070470C">
            <w:r w:rsidRPr="001142A4">
              <w:t>1</w:t>
            </w:r>
            <w:r w:rsidRPr="001142A4">
              <w:tab/>
              <w:t>Course Description and Objectives</w:t>
            </w:r>
          </w:p>
        </w:tc>
        <w:tc>
          <w:tcPr>
            <w:tcW w:w="985" w:type="dxa"/>
          </w:tcPr>
          <w:p w14:paraId="535118E5" w14:textId="77777777" w:rsidR="00FD5468" w:rsidRPr="001142A4" w:rsidRDefault="00FD5468" w:rsidP="0070470C">
            <w:pPr>
              <w:jc w:val="right"/>
            </w:pPr>
            <w:r w:rsidRPr="001142A4">
              <w:t>3-6</w:t>
            </w:r>
          </w:p>
        </w:tc>
      </w:tr>
      <w:tr w:rsidR="00FD5468" w:rsidRPr="001142A4" w14:paraId="1C7ED832" w14:textId="77777777" w:rsidTr="0070470C">
        <w:tc>
          <w:tcPr>
            <w:tcW w:w="8365" w:type="dxa"/>
          </w:tcPr>
          <w:p w14:paraId="305D7465" w14:textId="1A1817D4" w:rsidR="00FD5468" w:rsidRPr="001142A4" w:rsidRDefault="0070470C" w:rsidP="0070470C">
            <w:r w:rsidRPr="001142A4">
              <w:tab/>
            </w:r>
            <w:r w:rsidR="00FD5468" w:rsidRPr="001142A4">
              <w:t>1.0</w:t>
            </w:r>
            <w:r w:rsidR="00FD5468" w:rsidRPr="001142A4">
              <w:tab/>
              <w:t>Course overview</w:t>
            </w:r>
          </w:p>
        </w:tc>
        <w:tc>
          <w:tcPr>
            <w:tcW w:w="985" w:type="dxa"/>
          </w:tcPr>
          <w:p w14:paraId="0C470B08" w14:textId="77777777" w:rsidR="00FD5468" w:rsidRPr="001142A4" w:rsidRDefault="00FD5468" w:rsidP="0070470C">
            <w:pPr>
              <w:jc w:val="right"/>
            </w:pPr>
            <w:r w:rsidRPr="001142A4">
              <w:t>3</w:t>
            </w:r>
          </w:p>
        </w:tc>
      </w:tr>
      <w:tr w:rsidR="00FD5468" w:rsidRPr="001142A4" w14:paraId="6B2B22D3" w14:textId="77777777" w:rsidTr="0070470C">
        <w:tc>
          <w:tcPr>
            <w:tcW w:w="8365" w:type="dxa"/>
          </w:tcPr>
          <w:p w14:paraId="4938C909" w14:textId="2956CEFF" w:rsidR="00FD5468" w:rsidRPr="001142A4" w:rsidRDefault="0070470C" w:rsidP="0070470C">
            <w:r w:rsidRPr="001142A4">
              <w:tab/>
            </w:r>
            <w:r w:rsidR="00FD5468" w:rsidRPr="001142A4">
              <w:t>1.1</w:t>
            </w:r>
            <w:r w:rsidR="00FD5468" w:rsidRPr="001142A4">
              <w:tab/>
              <w:t>Why take this course?</w:t>
            </w:r>
          </w:p>
        </w:tc>
        <w:tc>
          <w:tcPr>
            <w:tcW w:w="985" w:type="dxa"/>
          </w:tcPr>
          <w:p w14:paraId="22853411" w14:textId="77777777" w:rsidR="00FD5468" w:rsidRPr="001142A4" w:rsidRDefault="00FD5468" w:rsidP="0070470C">
            <w:pPr>
              <w:jc w:val="right"/>
            </w:pPr>
            <w:r w:rsidRPr="001142A4">
              <w:t>4</w:t>
            </w:r>
          </w:p>
        </w:tc>
      </w:tr>
      <w:tr w:rsidR="00FD5468" w:rsidRPr="001142A4" w14:paraId="343FD394" w14:textId="77777777" w:rsidTr="0070470C">
        <w:tc>
          <w:tcPr>
            <w:tcW w:w="8365" w:type="dxa"/>
          </w:tcPr>
          <w:p w14:paraId="70E3F0C2" w14:textId="024FE235" w:rsidR="00FD5468" w:rsidRPr="001142A4" w:rsidRDefault="0070470C" w:rsidP="0070470C">
            <w:r w:rsidRPr="001142A4">
              <w:tab/>
            </w:r>
            <w:r w:rsidR="00FD5468" w:rsidRPr="001142A4">
              <w:t>1.2</w:t>
            </w:r>
            <w:r w:rsidR="00FD5468" w:rsidRPr="001142A4">
              <w:tab/>
              <w:t>Official Course Description</w:t>
            </w:r>
          </w:p>
        </w:tc>
        <w:tc>
          <w:tcPr>
            <w:tcW w:w="985" w:type="dxa"/>
          </w:tcPr>
          <w:p w14:paraId="73984945" w14:textId="77777777" w:rsidR="00FD5468" w:rsidRPr="001142A4" w:rsidRDefault="00FD5468" w:rsidP="0070470C">
            <w:pPr>
              <w:jc w:val="right"/>
            </w:pPr>
            <w:r w:rsidRPr="001142A4">
              <w:t>5</w:t>
            </w:r>
          </w:p>
        </w:tc>
      </w:tr>
      <w:tr w:rsidR="00FD5468" w:rsidRPr="001142A4" w14:paraId="78138351" w14:textId="77777777" w:rsidTr="0070470C">
        <w:tc>
          <w:tcPr>
            <w:tcW w:w="8365" w:type="dxa"/>
          </w:tcPr>
          <w:p w14:paraId="0FA4A3D1" w14:textId="4DA5CF5D" w:rsidR="00FD5468" w:rsidRPr="001142A4" w:rsidRDefault="0070470C" w:rsidP="0070470C">
            <w:r w:rsidRPr="001142A4">
              <w:tab/>
            </w:r>
            <w:r w:rsidR="00FD5468" w:rsidRPr="001142A4">
              <w:t>1.3</w:t>
            </w:r>
            <w:r w:rsidR="00FD5468" w:rsidRPr="001142A4">
              <w:tab/>
              <w:t>Course Learning Objectives</w:t>
            </w:r>
          </w:p>
        </w:tc>
        <w:tc>
          <w:tcPr>
            <w:tcW w:w="985" w:type="dxa"/>
          </w:tcPr>
          <w:p w14:paraId="3A2D549B" w14:textId="77777777" w:rsidR="00FD5468" w:rsidRPr="001142A4" w:rsidRDefault="00FD5468" w:rsidP="0070470C">
            <w:pPr>
              <w:jc w:val="right"/>
            </w:pPr>
            <w:r w:rsidRPr="001142A4">
              <w:t>6</w:t>
            </w:r>
          </w:p>
        </w:tc>
      </w:tr>
      <w:tr w:rsidR="00FD5468" w:rsidRPr="001142A4" w14:paraId="17DFCBFA" w14:textId="77777777" w:rsidTr="0070470C">
        <w:tc>
          <w:tcPr>
            <w:tcW w:w="8365" w:type="dxa"/>
          </w:tcPr>
          <w:p w14:paraId="1FA19F6E" w14:textId="77777777" w:rsidR="00FD5468" w:rsidRPr="001142A4" w:rsidRDefault="00FD5468" w:rsidP="0070470C">
            <w:r w:rsidRPr="001142A4">
              <w:t>2</w:t>
            </w:r>
            <w:r w:rsidRPr="001142A4">
              <w:tab/>
              <w:t>Modes of Learning</w:t>
            </w:r>
          </w:p>
        </w:tc>
        <w:tc>
          <w:tcPr>
            <w:tcW w:w="985" w:type="dxa"/>
          </w:tcPr>
          <w:p w14:paraId="166E131C" w14:textId="77777777" w:rsidR="00FD5468" w:rsidRPr="001142A4" w:rsidRDefault="00FD5468" w:rsidP="0070470C">
            <w:pPr>
              <w:jc w:val="right"/>
            </w:pPr>
            <w:r w:rsidRPr="001142A4">
              <w:t>7</w:t>
            </w:r>
          </w:p>
        </w:tc>
      </w:tr>
      <w:tr w:rsidR="00FD5468" w:rsidRPr="001142A4" w14:paraId="7C911904" w14:textId="77777777" w:rsidTr="0070470C">
        <w:tc>
          <w:tcPr>
            <w:tcW w:w="8365" w:type="dxa"/>
          </w:tcPr>
          <w:p w14:paraId="7FA0EF23" w14:textId="77777777" w:rsidR="00FD5468" w:rsidRPr="001142A4" w:rsidRDefault="00FD5468" w:rsidP="0070470C">
            <w:r w:rsidRPr="001142A4">
              <w:t>3</w:t>
            </w:r>
            <w:r w:rsidRPr="001142A4">
              <w:tab/>
              <w:t>Course technologies and related matters</w:t>
            </w:r>
          </w:p>
        </w:tc>
        <w:tc>
          <w:tcPr>
            <w:tcW w:w="985" w:type="dxa"/>
          </w:tcPr>
          <w:p w14:paraId="5C031031" w14:textId="77777777" w:rsidR="00FD5468" w:rsidRPr="001142A4" w:rsidRDefault="00FD5468" w:rsidP="0070470C">
            <w:pPr>
              <w:jc w:val="right"/>
            </w:pPr>
            <w:r w:rsidRPr="001142A4">
              <w:t>8</w:t>
            </w:r>
          </w:p>
        </w:tc>
      </w:tr>
      <w:tr w:rsidR="00FD5468" w:rsidRPr="001142A4" w14:paraId="1D7DE2CF" w14:textId="77777777" w:rsidTr="0070470C">
        <w:tc>
          <w:tcPr>
            <w:tcW w:w="8365" w:type="dxa"/>
          </w:tcPr>
          <w:p w14:paraId="657999E6" w14:textId="47EAAEE5" w:rsidR="00FD5468" w:rsidRPr="001142A4" w:rsidRDefault="00FD5468" w:rsidP="0070470C">
            <w:r w:rsidRPr="001142A4">
              <w:t>4</w:t>
            </w:r>
            <w:r w:rsidRPr="001142A4">
              <w:tab/>
              <w:t>Required Textbooks and Materials</w:t>
            </w:r>
          </w:p>
        </w:tc>
        <w:tc>
          <w:tcPr>
            <w:tcW w:w="985" w:type="dxa"/>
          </w:tcPr>
          <w:p w14:paraId="0511F8AE" w14:textId="77777777" w:rsidR="00FD5468" w:rsidRPr="001142A4" w:rsidRDefault="00FD5468" w:rsidP="0070470C">
            <w:pPr>
              <w:jc w:val="right"/>
            </w:pPr>
            <w:r w:rsidRPr="001142A4">
              <w:t>9</w:t>
            </w:r>
          </w:p>
        </w:tc>
      </w:tr>
      <w:tr w:rsidR="00FD5468" w:rsidRPr="001142A4" w14:paraId="40115031" w14:textId="77777777" w:rsidTr="0070470C">
        <w:tc>
          <w:tcPr>
            <w:tcW w:w="8365" w:type="dxa"/>
          </w:tcPr>
          <w:p w14:paraId="0172F080" w14:textId="15DF65EF" w:rsidR="00FD5468" w:rsidRPr="001142A4" w:rsidRDefault="00FD5468" w:rsidP="0070470C">
            <w:r w:rsidRPr="001142A4">
              <w:t>5</w:t>
            </w:r>
            <w:r w:rsidRPr="001142A4">
              <w:tab/>
              <w:t>Assignments / Deliverabl</w:t>
            </w:r>
            <w:r w:rsidR="00D05FD4" w:rsidRPr="001142A4">
              <w:t>es</w:t>
            </w:r>
          </w:p>
        </w:tc>
        <w:tc>
          <w:tcPr>
            <w:tcW w:w="985" w:type="dxa"/>
          </w:tcPr>
          <w:p w14:paraId="3181150D" w14:textId="77777777" w:rsidR="00FD5468" w:rsidRPr="001142A4" w:rsidRDefault="00FD5468" w:rsidP="0070470C">
            <w:pPr>
              <w:jc w:val="right"/>
            </w:pPr>
            <w:r w:rsidRPr="001142A4">
              <w:t>10-14</w:t>
            </w:r>
          </w:p>
        </w:tc>
      </w:tr>
      <w:tr w:rsidR="00FD5468" w:rsidRPr="001142A4" w14:paraId="54291E35" w14:textId="77777777" w:rsidTr="0070470C">
        <w:tc>
          <w:tcPr>
            <w:tcW w:w="8365" w:type="dxa"/>
          </w:tcPr>
          <w:p w14:paraId="733E3D2E" w14:textId="77777777" w:rsidR="00FD5468" w:rsidRPr="001142A4" w:rsidRDefault="00FD5468" w:rsidP="0070470C">
            <w:r w:rsidRPr="001142A4">
              <w:t>6</w:t>
            </w:r>
            <w:r w:rsidRPr="001142A4">
              <w:tab/>
              <w:t>Grading</w:t>
            </w:r>
          </w:p>
        </w:tc>
        <w:tc>
          <w:tcPr>
            <w:tcW w:w="985" w:type="dxa"/>
          </w:tcPr>
          <w:p w14:paraId="35BDF9E9" w14:textId="77777777" w:rsidR="00FD5468" w:rsidRPr="001142A4" w:rsidRDefault="00FD5468" w:rsidP="0070470C">
            <w:pPr>
              <w:jc w:val="right"/>
            </w:pPr>
            <w:r w:rsidRPr="001142A4">
              <w:t>15</w:t>
            </w:r>
          </w:p>
        </w:tc>
      </w:tr>
      <w:tr w:rsidR="00FD5468" w:rsidRPr="001142A4" w14:paraId="30963137" w14:textId="77777777" w:rsidTr="0070470C">
        <w:tc>
          <w:tcPr>
            <w:tcW w:w="8365" w:type="dxa"/>
          </w:tcPr>
          <w:p w14:paraId="4878CACB" w14:textId="409578D0" w:rsidR="00FD5468" w:rsidRPr="001142A4" w:rsidRDefault="00FD5468" w:rsidP="0070470C">
            <w:pPr>
              <w:ind w:left="696" w:hanging="696"/>
            </w:pPr>
            <w:r w:rsidRPr="001142A4">
              <w:t>7</w:t>
            </w:r>
            <w:r w:rsidRPr="001142A4">
              <w:tab/>
              <w:t>Important general information:</w:t>
            </w:r>
            <w:r w:rsidR="00B1787E">
              <w:br/>
            </w:r>
            <w:r w:rsidRPr="001142A4">
              <w:t>Academic Integrity, Accessibility Services, Public Health</w:t>
            </w:r>
          </w:p>
        </w:tc>
        <w:tc>
          <w:tcPr>
            <w:tcW w:w="985" w:type="dxa"/>
          </w:tcPr>
          <w:p w14:paraId="5D08AB08" w14:textId="77777777" w:rsidR="00FD5468" w:rsidRPr="001142A4" w:rsidRDefault="00FD5468" w:rsidP="0070470C">
            <w:pPr>
              <w:jc w:val="right"/>
            </w:pPr>
            <w:r w:rsidRPr="001142A4">
              <w:t>16</w:t>
            </w:r>
          </w:p>
        </w:tc>
      </w:tr>
      <w:tr w:rsidR="00FD5468" w:rsidRPr="001142A4" w14:paraId="0E792D23" w14:textId="77777777" w:rsidTr="0070470C">
        <w:tc>
          <w:tcPr>
            <w:tcW w:w="8365" w:type="dxa"/>
          </w:tcPr>
          <w:p w14:paraId="0CEAE69F" w14:textId="77777777" w:rsidR="00FD5468" w:rsidRPr="001142A4" w:rsidRDefault="00FD5468" w:rsidP="0070470C">
            <w:r w:rsidRPr="001142A4">
              <w:t>8</w:t>
            </w:r>
            <w:r w:rsidRPr="001142A4">
              <w:tab/>
              <w:t>Appendix . GSE Syllabus Template material (not needed for this course)</w:t>
            </w:r>
          </w:p>
        </w:tc>
        <w:tc>
          <w:tcPr>
            <w:tcW w:w="985" w:type="dxa"/>
          </w:tcPr>
          <w:p w14:paraId="2A9E1ADC" w14:textId="77777777" w:rsidR="00FD5468" w:rsidRPr="001142A4" w:rsidRDefault="00FD5468" w:rsidP="0070470C">
            <w:pPr>
              <w:jc w:val="right"/>
            </w:pPr>
            <w:r w:rsidRPr="001142A4">
              <w:t>17-22</w:t>
            </w:r>
          </w:p>
        </w:tc>
      </w:tr>
      <w:tr w:rsidR="00FD5468" w:rsidRPr="001142A4" w14:paraId="752E492C" w14:textId="77777777" w:rsidTr="0070470C">
        <w:tc>
          <w:tcPr>
            <w:tcW w:w="8365" w:type="dxa"/>
          </w:tcPr>
          <w:p w14:paraId="59C54891" w14:textId="77777777" w:rsidR="00FD5468" w:rsidRPr="001142A4" w:rsidRDefault="00FD5468" w:rsidP="0070470C">
            <w:r w:rsidRPr="001142A4">
              <w:t>9</w:t>
            </w:r>
            <w:r w:rsidRPr="001142A4">
              <w:tab/>
              <w:t>Full Calendar (to be issued separately)</w:t>
            </w:r>
          </w:p>
        </w:tc>
        <w:tc>
          <w:tcPr>
            <w:tcW w:w="985" w:type="dxa"/>
          </w:tcPr>
          <w:p w14:paraId="007DCD01" w14:textId="77777777" w:rsidR="00FD5468" w:rsidRPr="001142A4" w:rsidRDefault="00FD5468" w:rsidP="0070470C">
            <w:pPr>
              <w:jc w:val="right"/>
            </w:pPr>
          </w:p>
        </w:tc>
      </w:tr>
    </w:tbl>
    <w:p w14:paraId="7EF8EC62" w14:textId="77777777" w:rsidR="00C258CA" w:rsidRPr="001142A4" w:rsidRDefault="00C258CA" w:rsidP="00111ADB">
      <w:pPr>
        <w:pBdr>
          <w:bottom w:val="single" w:sz="4" w:space="1" w:color="auto"/>
        </w:pBdr>
        <w:rPr>
          <w:b/>
        </w:rPr>
        <w:sectPr w:rsidR="00C258CA" w:rsidRPr="001142A4" w:rsidSect="001D1E3C">
          <w:pgSz w:w="12240" w:h="15840"/>
          <w:pgMar w:top="1440" w:right="1440" w:bottom="1440" w:left="1440" w:header="720" w:footer="720" w:gutter="0"/>
          <w:cols w:space="720"/>
          <w:titlePg/>
          <w:docGrid w:linePitch="360"/>
        </w:sectPr>
      </w:pPr>
    </w:p>
    <w:p w14:paraId="327BA248" w14:textId="77777777" w:rsidR="00A42933" w:rsidRPr="001142A4" w:rsidRDefault="00A42933" w:rsidP="00A42933">
      <w:pPr>
        <w:rPr>
          <w:b/>
        </w:rPr>
      </w:pPr>
      <w:r w:rsidRPr="001142A4">
        <w:rPr>
          <w:b/>
        </w:rPr>
        <w:lastRenderedPageBreak/>
        <w:t>1</w:t>
      </w:r>
      <w:r w:rsidRPr="001142A4">
        <w:rPr>
          <w:b/>
        </w:rPr>
        <w:tab/>
        <w:t>Course Description and Objectives</w:t>
      </w:r>
    </w:p>
    <w:p w14:paraId="4C0D80D8" w14:textId="77777777" w:rsidR="00A42933" w:rsidRPr="001142A4" w:rsidRDefault="00A42933" w:rsidP="00A42933">
      <w:pPr>
        <w:spacing w:before="120"/>
        <w:rPr>
          <w:b/>
        </w:rPr>
      </w:pPr>
      <w:r w:rsidRPr="001142A4">
        <w:rPr>
          <w:b/>
        </w:rPr>
        <w:t>1.0</w:t>
      </w:r>
      <w:r w:rsidRPr="001142A4">
        <w:rPr>
          <w:b/>
        </w:rPr>
        <w:tab/>
        <w:t>Course Overview</w:t>
      </w:r>
    </w:p>
    <w:p w14:paraId="5D2674EF" w14:textId="77777777" w:rsidR="00A42933" w:rsidRPr="001142A4" w:rsidRDefault="00A42933" w:rsidP="00A42933">
      <w:pPr>
        <w:spacing w:before="120"/>
        <w:rPr>
          <w:rFonts w:eastAsiaTheme="minorHAnsi"/>
        </w:rPr>
      </w:pPr>
      <w:r w:rsidRPr="001142A4">
        <w:rPr>
          <w:rFonts w:eastAsiaTheme="minorHAnsi"/>
        </w:rPr>
        <w:t>The course prepares you to</w:t>
      </w:r>
    </w:p>
    <w:p w14:paraId="2760D14A" w14:textId="120C6B45" w:rsidR="00A42933" w:rsidRPr="001142A4" w:rsidRDefault="00A42933" w:rsidP="002E5E62">
      <w:pPr>
        <w:numPr>
          <w:ilvl w:val="0"/>
          <w:numId w:val="20"/>
        </w:numPr>
        <w:spacing w:before="60"/>
        <w:ind w:left="576" w:hanging="288"/>
        <w:rPr>
          <w:rFonts w:eastAsiaTheme="minorHAnsi"/>
        </w:rPr>
      </w:pPr>
      <w:r w:rsidRPr="001142A4">
        <w:rPr>
          <w:rFonts w:eastAsiaTheme="minorHAnsi"/>
        </w:rPr>
        <w:t xml:space="preserve">conduct or participate in </w:t>
      </w:r>
      <w:r w:rsidR="001142A4" w:rsidRPr="001142A4">
        <w:rPr>
          <w:rFonts w:eastAsiaTheme="minorHAnsi"/>
        </w:rPr>
        <w:t>assessment</w:t>
      </w:r>
      <w:r w:rsidRPr="001142A4">
        <w:rPr>
          <w:rFonts w:eastAsiaTheme="minorHAnsi"/>
        </w:rPr>
        <w:t xml:space="preserve"> and action research</w:t>
      </w:r>
    </w:p>
    <w:p w14:paraId="2C39C5D2" w14:textId="11B99828" w:rsidR="002E5E62" w:rsidRPr="002E5E62" w:rsidRDefault="002E5E62" w:rsidP="002E5E62">
      <w:pPr>
        <w:numPr>
          <w:ilvl w:val="0"/>
          <w:numId w:val="20"/>
        </w:numPr>
        <w:spacing w:before="60"/>
        <w:ind w:left="576" w:hanging="288"/>
        <w:rPr>
          <w:rFonts w:eastAsiaTheme="minorHAnsi"/>
        </w:rPr>
      </w:pPr>
      <w:r w:rsidRPr="002E5E62">
        <w:rPr>
          <w:rFonts w:eastAsiaTheme="minorHAnsi"/>
        </w:rPr>
        <w:t>apply research methods and theory to understanding the complexities of the unique situation of each individual student, information user, etc. and precisely analyzing and then meeting their requirements.</w:t>
      </w:r>
    </w:p>
    <w:p w14:paraId="4849BCE7" w14:textId="7503C216" w:rsidR="00A42933" w:rsidRPr="001142A4" w:rsidRDefault="00A42933" w:rsidP="002E5E62">
      <w:pPr>
        <w:numPr>
          <w:ilvl w:val="0"/>
          <w:numId w:val="20"/>
        </w:numPr>
        <w:spacing w:before="60"/>
        <w:ind w:left="576" w:hanging="288"/>
        <w:rPr>
          <w:rFonts w:eastAsiaTheme="minorHAnsi"/>
        </w:rPr>
      </w:pPr>
      <w:r w:rsidRPr="001142A4">
        <w:rPr>
          <w:rFonts w:eastAsiaTheme="minorHAnsi"/>
        </w:rPr>
        <w:t>assist others in learning about and conducting research</w:t>
      </w:r>
    </w:p>
    <w:p w14:paraId="4FE0CC86" w14:textId="7506A2B0" w:rsidR="00A42933" w:rsidRDefault="00A42933" w:rsidP="002E5E62">
      <w:pPr>
        <w:numPr>
          <w:ilvl w:val="0"/>
          <w:numId w:val="20"/>
        </w:numPr>
        <w:spacing w:before="60"/>
        <w:ind w:left="576" w:hanging="288"/>
        <w:rPr>
          <w:rFonts w:eastAsiaTheme="minorHAnsi"/>
        </w:rPr>
      </w:pPr>
      <w:r w:rsidRPr="001142A4">
        <w:rPr>
          <w:rFonts w:eastAsiaTheme="minorHAnsi"/>
        </w:rPr>
        <w:t>be an informed consumer of research</w:t>
      </w:r>
    </w:p>
    <w:p w14:paraId="6209DE5C" w14:textId="77777777" w:rsidR="00A42933" w:rsidRPr="001142A4" w:rsidRDefault="00A42933" w:rsidP="002E5E62">
      <w:pPr>
        <w:rPr>
          <w:rFonts w:eastAsiaTheme="minorHAnsi"/>
        </w:rPr>
      </w:pPr>
    </w:p>
    <w:p w14:paraId="3D87D196" w14:textId="789487AC" w:rsidR="00135E59" w:rsidRPr="001142A4" w:rsidRDefault="00467D43" w:rsidP="00467D43">
      <w:pPr>
        <w:rPr>
          <w:rFonts w:eastAsiaTheme="minorHAnsi"/>
        </w:rPr>
      </w:pPr>
      <w:r w:rsidRPr="001142A4">
        <w:rPr>
          <w:rFonts w:eastAsiaTheme="minorHAnsi"/>
        </w:rPr>
        <w:t>The course is project-based. Choose a research topic of interest to you whose study would</w:t>
      </w:r>
    </w:p>
    <w:p w14:paraId="3806DAAF" w14:textId="0D113CA0" w:rsidR="00135E59" w:rsidRPr="001142A4" w:rsidRDefault="00467D43" w:rsidP="002E5E62">
      <w:pPr>
        <w:numPr>
          <w:ilvl w:val="0"/>
          <w:numId w:val="20"/>
        </w:numPr>
        <w:spacing w:before="60"/>
        <w:ind w:left="576" w:hanging="288"/>
        <w:rPr>
          <w:rFonts w:eastAsiaTheme="minorHAnsi"/>
        </w:rPr>
      </w:pPr>
      <w:r w:rsidRPr="001142A4">
        <w:rPr>
          <w:rFonts w:eastAsiaTheme="minorHAnsi"/>
        </w:rPr>
        <w:t>contribute knowledge to solving a practical problem</w:t>
      </w:r>
      <w:r w:rsidR="00A42933" w:rsidRPr="001142A4">
        <w:rPr>
          <w:rFonts w:eastAsiaTheme="minorHAnsi"/>
        </w:rPr>
        <w:t xml:space="preserve"> and/</w:t>
      </w:r>
      <w:r w:rsidRPr="001142A4">
        <w:rPr>
          <w:rFonts w:eastAsiaTheme="minorHAnsi"/>
        </w:rPr>
        <w:t>or</w:t>
      </w:r>
    </w:p>
    <w:p w14:paraId="74E74289" w14:textId="77777777" w:rsidR="00135E59" w:rsidRPr="001142A4" w:rsidRDefault="00467D43" w:rsidP="002E5E62">
      <w:pPr>
        <w:numPr>
          <w:ilvl w:val="0"/>
          <w:numId w:val="20"/>
        </w:numPr>
        <w:spacing w:before="60"/>
        <w:ind w:left="576" w:hanging="288"/>
        <w:rPr>
          <w:rFonts w:eastAsiaTheme="minorHAnsi"/>
        </w:rPr>
      </w:pPr>
      <w:r w:rsidRPr="001142A4">
        <w:rPr>
          <w:rFonts w:eastAsiaTheme="minorHAnsi"/>
        </w:rPr>
        <w:t>contribute to the general knowledge and theory development in a subject domain.</w:t>
      </w:r>
    </w:p>
    <w:p w14:paraId="5A032A3B" w14:textId="26B7C836" w:rsidR="00467D43" w:rsidRPr="001142A4" w:rsidRDefault="00A42933" w:rsidP="00467D43">
      <w:pPr>
        <w:spacing w:before="120"/>
        <w:rPr>
          <w:rFonts w:eastAsiaTheme="minorHAnsi"/>
          <w:spacing w:val="-4"/>
        </w:rPr>
      </w:pPr>
      <w:r w:rsidRPr="001142A4">
        <w:rPr>
          <w:rFonts w:eastAsiaTheme="minorHAnsi"/>
          <w:spacing w:val="-4"/>
        </w:rPr>
        <w:t>Y</w:t>
      </w:r>
      <w:r w:rsidR="00467D43" w:rsidRPr="001142A4">
        <w:rPr>
          <w:rFonts w:eastAsiaTheme="minorHAnsi"/>
          <w:spacing w:val="-4"/>
        </w:rPr>
        <w:t>ou will develop a research proposal, a design for a study investigating your topic</w:t>
      </w:r>
      <w:r w:rsidRPr="001142A4">
        <w:rPr>
          <w:rFonts w:eastAsiaTheme="minorHAnsi"/>
          <w:spacing w:val="-4"/>
        </w:rPr>
        <w:t xml:space="preserve">, </w:t>
      </w:r>
      <w:r w:rsidR="00467D43" w:rsidRPr="001142A4">
        <w:rPr>
          <w:rFonts w:eastAsiaTheme="minorHAnsi"/>
          <w:spacing w:val="-4"/>
        </w:rPr>
        <w:t>learn</w:t>
      </w:r>
      <w:r w:rsidRPr="001142A4">
        <w:rPr>
          <w:rFonts w:eastAsiaTheme="minorHAnsi"/>
          <w:spacing w:val="-4"/>
        </w:rPr>
        <w:t>ing</w:t>
      </w:r>
      <w:r w:rsidR="00467D43" w:rsidRPr="001142A4">
        <w:rPr>
          <w:rFonts w:eastAsiaTheme="minorHAnsi"/>
          <w:spacing w:val="-4"/>
        </w:rPr>
        <w:t xml:space="preserve"> about </w:t>
      </w:r>
      <w:r w:rsidR="00467D43" w:rsidRPr="001142A4">
        <w:rPr>
          <w:rFonts w:eastAsiaTheme="minorHAnsi"/>
          <w:spacing w:val="-6"/>
        </w:rPr>
        <w:t>research methods as you are thinking about how they could be applied (or not) to studying your topic.</w:t>
      </w:r>
    </w:p>
    <w:p w14:paraId="4677F0CD" w14:textId="18188E04" w:rsidR="00467D43" w:rsidRPr="001142A4" w:rsidRDefault="00467D43" w:rsidP="00467D43">
      <w:pPr>
        <w:rPr>
          <w:rFonts w:eastAsiaTheme="minorHAnsi"/>
        </w:rPr>
      </w:pPr>
    </w:p>
    <w:p w14:paraId="010CDB4A" w14:textId="48E84E5D" w:rsidR="00135E59" w:rsidRPr="001142A4" w:rsidRDefault="00135E59" w:rsidP="00467D43">
      <w:pPr>
        <w:rPr>
          <w:rFonts w:eastAsiaTheme="minorHAnsi"/>
          <w:b/>
        </w:rPr>
      </w:pPr>
      <w:r w:rsidRPr="001142A4">
        <w:rPr>
          <w:rFonts w:eastAsiaTheme="minorHAnsi"/>
          <w:b/>
        </w:rPr>
        <w:t xml:space="preserve">Weeks 1 - </w:t>
      </w:r>
      <w:r w:rsidR="00A42933" w:rsidRPr="001142A4">
        <w:rPr>
          <w:rFonts w:eastAsiaTheme="minorHAnsi"/>
          <w:b/>
        </w:rPr>
        <w:t>6.1</w:t>
      </w:r>
      <w:r w:rsidRPr="001142A4">
        <w:rPr>
          <w:rFonts w:eastAsiaTheme="minorHAnsi"/>
          <w:b/>
        </w:rPr>
        <w:t xml:space="preserve"> are devoted to general issues of research and to the all-important issue of defining a good research topic.</w:t>
      </w:r>
    </w:p>
    <w:p w14:paraId="025DBA60" w14:textId="4E82E995" w:rsidR="00467D43" w:rsidRPr="001142A4" w:rsidRDefault="00A42933" w:rsidP="00A42933">
      <w:pPr>
        <w:tabs>
          <w:tab w:val="left" w:pos="2250"/>
        </w:tabs>
        <w:spacing w:before="120"/>
        <w:rPr>
          <w:rFonts w:eastAsiaTheme="minorHAnsi"/>
          <w:spacing w:val="-4"/>
        </w:rPr>
      </w:pPr>
      <w:r w:rsidRPr="001142A4">
        <w:rPr>
          <w:rFonts w:eastAsiaTheme="minorHAnsi"/>
          <w:b/>
          <w:spacing w:val="-4"/>
        </w:rPr>
        <w:t>Part 1</w:t>
      </w:r>
      <w:r w:rsidRPr="001142A4">
        <w:rPr>
          <w:rFonts w:eastAsiaTheme="minorHAnsi"/>
          <w:spacing w:val="-4"/>
        </w:rPr>
        <w:t xml:space="preserve"> takes a broad look at research. </w:t>
      </w:r>
      <w:r w:rsidR="00467D43" w:rsidRPr="001142A4">
        <w:rPr>
          <w:rFonts w:eastAsiaTheme="minorHAnsi"/>
          <w:spacing w:val="-4"/>
        </w:rPr>
        <w:t xml:space="preserve">Research takes many forms and is undertaken to serve many purposes, so the first two weeks are devoted to elucidating </w:t>
      </w:r>
      <w:r w:rsidR="00467D43" w:rsidRPr="001142A4">
        <w:rPr>
          <w:rFonts w:eastAsiaTheme="minorHAnsi"/>
          <w:i/>
          <w:spacing w:val="-4"/>
        </w:rPr>
        <w:t>What is research?</w:t>
      </w:r>
      <w:r w:rsidR="00467D43" w:rsidRPr="001142A4">
        <w:rPr>
          <w:rFonts w:eastAsiaTheme="minorHAnsi"/>
          <w:spacing w:val="-4"/>
        </w:rPr>
        <w:t xml:space="preserve"> and to elaborate on two </w:t>
      </w:r>
      <w:r w:rsidR="00135E59" w:rsidRPr="001142A4">
        <w:rPr>
          <w:rFonts w:eastAsiaTheme="minorHAnsi"/>
          <w:spacing w:val="-4"/>
        </w:rPr>
        <w:t xml:space="preserve">interrelated </w:t>
      </w:r>
      <w:r w:rsidR="00467D43" w:rsidRPr="001142A4">
        <w:rPr>
          <w:rFonts w:eastAsiaTheme="minorHAnsi"/>
          <w:spacing w:val="-4"/>
        </w:rPr>
        <w:t>specific purposes of research,</w:t>
      </w:r>
      <w:r w:rsidR="00135E59" w:rsidRPr="001142A4">
        <w:rPr>
          <w:rFonts w:eastAsiaTheme="minorHAnsi"/>
          <w:spacing w:val="-4"/>
        </w:rPr>
        <w:t xml:space="preserve"> </w:t>
      </w:r>
      <w:r w:rsidR="00135E59" w:rsidRPr="001142A4">
        <w:rPr>
          <w:rFonts w:eastAsiaTheme="minorHAnsi"/>
          <w:i/>
          <w:spacing w:val="-4"/>
        </w:rPr>
        <w:t>Research for assessment</w:t>
      </w:r>
      <w:r w:rsidR="00135E59" w:rsidRPr="001142A4">
        <w:rPr>
          <w:rFonts w:eastAsiaTheme="minorHAnsi"/>
          <w:spacing w:val="-4"/>
        </w:rPr>
        <w:t xml:space="preserve"> and</w:t>
      </w:r>
      <w:r w:rsidR="00467D43" w:rsidRPr="001142A4">
        <w:rPr>
          <w:rFonts w:eastAsiaTheme="minorHAnsi"/>
          <w:spacing w:val="-4"/>
        </w:rPr>
        <w:t xml:space="preserve"> </w:t>
      </w:r>
      <w:r w:rsidR="00467D43" w:rsidRPr="001142A4">
        <w:rPr>
          <w:rFonts w:eastAsiaTheme="minorHAnsi"/>
          <w:i/>
          <w:spacing w:val="-4"/>
        </w:rPr>
        <w:t>Action research</w:t>
      </w:r>
      <w:r w:rsidR="00135E59" w:rsidRPr="001142A4">
        <w:rPr>
          <w:rFonts w:eastAsiaTheme="minorHAnsi"/>
          <w:spacing w:val="-4"/>
        </w:rPr>
        <w:t>.</w:t>
      </w:r>
    </w:p>
    <w:p w14:paraId="4A6F5547" w14:textId="26D3955C" w:rsidR="00467D43" w:rsidRPr="001142A4" w:rsidRDefault="00467D43" w:rsidP="00A42933">
      <w:pPr>
        <w:tabs>
          <w:tab w:val="left" w:pos="2250"/>
        </w:tabs>
        <w:spacing w:before="120"/>
        <w:rPr>
          <w:rFonts w:eastAsiaTheme="minorHAnsi"/>
        </w:rPr>
      </w:pPr>
      <w:r w:rsidRPr="001142A4">
        <w:rPr>
          <w:rFonts w:eastAsiaTheme="minorHAnsi"/>
        </w:rPr>
        <w:t xml:space="preserve">The most important step in designing a research study </w:t>
      </w:r>
      <w:r w:rsidRPr="001142A4">
        <w:rPr>
          <w:rFonts w:eastAsiaTheme="minorHAnsi"/>
          <w:i/>
        </w:rPr>
        <w:t xml:space="preserve">is </w:t>
      </w:r>
      <w:r w:rsidR="002E5E62" w:rsidRPr="001142A4">
        <w:rPr>
          <w:rFonts w:eastAsiaTheme="minorHAnsi"/>
          <w:i/>
        </w:rPr>
        <w:t>topic development</w:t>
      </w:r>
      <w:r w:rsidR="002E5E62">
        <w:rPr>
          <w:rFonts w:eastAsiaTheme="minorHAnsi"/>
        </w:rPr>
        <w:t xml:space="preserve">, </w:t>
      </w:r>
      <w:r w:rsidRPr="001142A4">
        <w:rPr>
          <w:rFonts w:eastAsiaTheme="minorHAnsi"/>
          <w:i/>
        </w:rPr>
        <w:t>defining the topic and the research questions</w:t>
      </w:r>
      <w:r w:rsidRPr="001142A4">
        <w:rPr>
          <w:rFonts w:eastAsiaTheme="minorHAnsi"/>
        </w:rPr>
        <w:t xml:space="preserve">. </w:t>
      </w:r>
      <w:r w:rsidR="002E5E62">
        <w:rPr>
          <w:rFonts w:eastAsiaTheme="minorHAnsi"/>
        </w:rPr>
        <w:t>In W</w:t>
      </w:r>
      <w:r w:rsidRPr="001142A4">
        <w:rPr>
          <w:rFonts w:eastAsiaTheme="minorHAnsi"/>
        </w:rPr>
        <w:t xml:space="preserve">eek </w:t>
      </w:r>
      <w:r w:rsidR="002E5E62">
        <w:rPr>
          <w:rFonts w:eastAsiaTheme="minorHAnsi"/>
        </w:rPr>
        <w:t xml:space="preserve">3 </w:t>
      </w:r>
      <w:r w:rsidRPr="001142A4">
        <w:rPr>
          <w:rFonts w:eastAsiaTheme="minorHAnsi"/>
        </w:rPr>
        <w:t xml:space="preserve">you will learn how to do that using a systematic framework presented in a document template. You will create two </w:t>
      </w:r>
      <w:r w:rsidR="00A42933" w:rsidRPr="001142A4">
        <w:rPr>
          <w:rFonts w:eastAsiaTheme="minorHAnsi"/>
        </w:rPr>
        <w:t xml:space="preserve">sufficiently different </w:t>
      </w:r>
      <w:r w:rsidRPr="001142A4">
        <w:rPr>
          <w:rFonts w:eastAsiaTheme="minorHAnsi"/>
        </w:rPr>
        <w:t xml:space="preserve">topic definitions and from these select one </w:t>
      </w:r>
      <w:r w:rsidR="002E5E62">
        <w:rPr>
          <w:rFonts w:eastAsiaTheme="minorHAnsi"/>
        </w:rPr>
        <w:t xml:space="preserve">as the seed </w:t>
      </w:r>
      <w:r w:rsidRPr="001142A4">
        <w:rPr>
          <w:rFonts w:eastAsiaTheme="minorHAnsi"/>
        </w:rPr>
        <w:t>for your research proposal.</w:t>
      </w:r>
    </w:p>
    <w:p w14:paraId="1DDBE3F4" w14:textId="17C4CE60" w:rsidR="00135E59" w:rsidRPr="001142A4" w:rsidRDefault="00135E59" w:rsidP="00467D43">
      <w:pPr>
        <w:rPr>
          <w:rFonts w:eastAsiaTheme="minorHAnsi"/>
        </w:rPr>
      </w:pPr>
    </w:p>
    <w:p w14:paraId="742DFE55" w14:textId="0FF9A3DF" w:rsidR="00135E59" w:rsidRPr="001142A4" w:rsidRDefault="00A42933" w:rsidP="00467D43">
      <w:pPr>
        <w:rPr>
          <w:rFonts w:eastAsiaTheme="minorHAnsi"/>
        </w:rPr>
      </w:pPr>
      <w:r w:rsidRPr="001142A4">
        <w:rPr>
          <w:rFonts w:eastAsiaTheme="minorHAnsi"/>
          <w:b/>
        </w:rPr>
        <w:t>Part 2</w:t>
      </w:r>
      <w:r w:rsidRPr="001142A4">
        <w:rPr>
          <w:rFonts w:eastAsiaTheme="minorHAnsi"/>
        </w:rPr>
        <w:t xml:space="preserve"> addresses fundamental issues of how we can gain knowledge, including </w:t>
      </w:r>
      <w:r w:rsidR="00135E59" w:rsidRPr="001142A4">
        <w:rPr>
          <w:rFonts w:eastAsiaTheme="minorHAnsi"/>
        </w:rPr>
        <w:t xml:space="preserve">the dangers of oversimplification in </w:t>
      </w:r>
      <w:r w:rsidR="001D1E3C" w:rsidRPr="001142A4">
        <w:rPr>
          <w:rFonts w:eastAsiaTheme="minorHAnsi"/>
        </w:rPr>
        <w:t>research</w:t>
      </w:r>
      <w:r w:rsidR="00135E59" w:rsidRPr="001142A4">
        <w:rPr>
          <w:rFonts w:eastAsiaTheme="minorHAnsi"/>
        </w:rPr>
        <w:t xml:space="preserve"> (beware the simpletons) and issues in measurement as a key and decisive element of research</w:t>
      </w:r>
      <w:r w:rsidRPr="001142A4">
        <w:rPr>
          <w:rFonts w:eastAsiaTheme="minorHAnsi"/>
        </w:rPr>
        <w:t>. This lays a broad conceptual foundation for the detailed discussion of specific research methods in Parts 3 - 5. You will also learn about research ethics and about interdisciplinary research and team science</w:t>
      </w:r>
    </w:p>
    <w:p w14:paraId="2C2768AD" w14:textId="77777777" w:rsidR="00467D43" w:rsidRPr="001142A4" w:rsidRDefault="00467D43" w:rsidP="00467D43">
      <w:pPr>
        <w:rPr>
          <w:rFonts w:eastAsiaTheme="minorHAnsi"/>
        </w:rPr>
      </w:pPr>
    </w:p>
    <w:p w14:paraId="250B5454" w14:textId="77777777" w:rsidR="00D50D7D" w:rsidRDefault="00467D43" w:rsidP="00467D43">
      <w:pPr>
        <w:rPr>
          <w:rFonts w:eastAsiaTheme="minorHAnsi"/>
        </w:rPr>
      </w:pPr>
      <w:r w:rsidRPr="001142A4">
        <w:rPr>
          <w:rFonts w:eastAsiaTheme="minorHAnsi"/>
          <w:b/>
        </w:rPr>
        <w:t xml:space="preserve">Starting in </w:t>
      </w:r>
      <w:r w:rsidR="00135E59" w:rsidRPr="001142A4">
        <w:rPr>
          <w:rFonts w:eastAsiaTheme="minorHAnsi"/>
          <w:b/>
        </w:rPr>
        <w:t>W</w:t>
      </w:r>
      <w:r w:rsidRPr="001142A4">
        <w:rPr>
          <w:rFonts w:eastAsiaTheme="minorHAnsi"/>
          <w:b/>
        </w:rPr>
        <w:t xml:space="preserve">eek </w:t>
      </w:r>
      <w:r w:rsidR="00135E59" w:rsidRPr="001142A4">
        <w:rPr>
          <w:rFonts w:eastAsiaTheme="minorHAnsi"/>
          <w:b/>
        </w:rPr>
        <w:t>6</w:t>
      </w:r>
      <w:r w:rsidR="00A42933" w:rsidRPr="001142A4">
        <w:rPr>
          <w:rFonts w:eastAsiaTheme="minorHAnsi"/>
          <w:b/>
        </w:rPr>
        <w:t>.2</w:t>
      </w:r>
      <w:r w:rsidRPr="001142A4">
        <w:rPr>
          <w:rFonts w:eastAsiaTheme="minorHAnsi"/>
          <w:b/>
        </w:rPr>
        <w:t xml:space="preserve"> you will learn about </w:t>
      </w:r>
      <w:r w:rsidR="00135E59" w:rsidRPr="001142A4">
        <w:rPr>
          <w:rFonts w:eastAsiaTheme="minorHAnsi"/>
          <w:b/>
        </w:rPr>
        <w:t xml:space="preserve">specific </w:t>
      </w:r>
      <w:r w:rsidRPr="001142A4">
        <w:rPr>
          <w:rFonts w:eastAsiaTheme="minorHAnsi"/>
          <w:b/>
        </w:rPr>
        <w:t>research methods</w:t>
      </w:r>
      <w:r w:rsidRPr="001142A4">
        <w:rPr>
          <w:rFonts w:eastAsiaTheme="minorHAnsi"/>
        </w:rPr>
        <w:t xml:space="preserve"> week-by-week. </w:t>
      </w:r>
      <w:r w:rsidR="00A42933" w:rsidRPr="001142A4">
        <w:rPr>
          <w:rFonts w:eastAsiaTheme="minorHAnsi"/>
        </w:rPr>
        <w:t xml:space="preserve">Each week you </w:t>
      </w:r>
      <w:r w:rsidRPr="001142A4">
        <w:rPr>
          <w:rFonts w:eastAsiaTheme="minorHAnsi"/>
        </w:rPr>
        <w:t xml:space="preserve">will read one or more chapters </w:t>
      </w:r>
      <w:r w:rsidR="00A42933" w:rsidRPr="001142A4">
        <w:rPr>
          <w:rFonts w:eastAsiaTheme="minorHAnsi"/>
        </w:rPr>
        <w:t xml:space="preserve">(some required, some to choose from) </w:t>
      </w:r>
      <w:r w:rsidRPr="001142A4">
        <w:rPr>
          <w:rFonts w:eastAsiaTheme="minorHAnsi"/>
        </w:rPr>
        <w:t>from</w:t>
      </w:r>
    </w:p>
    <w:p w14:paraId="6E7F544E" w14:textId="43F18F18" w:rsidR="00135E59" w:rsidRPr="001142A4" w:rsidRDefault="00467D43" w:rsidP="00135E59">
      <w:pPr>
        <w:ind w:left="720"/>
        <w:rPr>
          <w:rFonts w:eastAsiaTheme="minorHAnsi"/>
        </w:rPr>
      </w:pPr>
      <w:r w:rsidRPr="001142A4">
        <w:rPr>
          <w:rFonts w:eastAsiaTheme="minorHAnsi"/>
        </w:rPr>
        <w:t xml:space="preserve">Wildemuth, </w:t>
      </w:r>
      <w:r w:rsidR="00135E59" w:rsidRPr="001142A4">
        <w:rPr>
          <w:rFonts w:eastAsiaTheme="minorHAnsi"/>
          <w:i/>
        </w:rPr>
        <w:t>Applications of Social Research Methods to Questions in Information and Library Science.</w:t>
      </w:r>
      <w:r w:rsidR="00135E59" w:rsidRPr="001142A4">
        <w:rPr>
          <w:rFonts w:eastAsiaTheme="minorHAnsi"/>
        </w:rPr>
        <w:t xml:space="preserve"> 2nd edition. Libraries Unlimited, 2016</w:t>
      </w:r>
    </w:p>
    <w:p w14:paraId="7EE76D31" w14:textId="600BB8A8" w:rsidR="00467D43" w:rsidRPr="001142A4" w:rsidRDefault="00467D43" w:rsidP="00467D43">
      <w:pPr>
        <w:rPr>
          <w:rFonts w:eastAsiaTheme="minorHAnsi"/>
        </w:rPr>
      </w:pPr>
      <w:r w:rsidRPr="001142A4">
        <w:rPr>
          <w:rFonts w:eastAsiaTheme="minorHAnsi"/>
        </w:rPr>
        <w:t xml:space="preserve">Then you </w:t>
      </w:r>
      <w:r w:rsidR="00A42933" w:rsidRPr="001142A4">
        <w:rPr>
          <w:rFonts w:eastAsiaTheme="minorHAnsi"/>
        </w:rPr>
        <w:t xml:space="preserve">select </w:t>
      </w:r>
      <w:r w:rsidRPr="001142A4">
        <w:rPr>
          <w:rFonts w:eastAsiaTheme="minorHAnsi"/>
        </w:rPr>
        <w:t>a few of the research papers that Wildemuth gives as examples (available in UBbox</w:t>
      </w:r>
      <w:r w:rsidR="00A42933" w:rsidRPr="001142A4">
        <w:rPr>
          <w:rFonts w:eastAsiaTheme="minorHAnsi"/>
        </w:rPr>
        <w:t xml:space="preserve"> and in Zotero</w:t>
      </w:r>
      <w:r w:rsidRPr="001142A4">
        <w:rPr>
          <w:rFonts w:eastAsiaTheme="minorHAnsi"/>
        </w:rPr>
        <w:t xml:space="preserve">). </w:t>
      </w:r>
      <w:r w:rsidR="00A42933" w:rsidRPr="001142A4">
        <w:rPr>
          <w:rFonts w:eastAsiaTheme="minorHAnsi"/>
        </w:rPr>
        <w:t>For each method keep notes</w:t>
      </w:r>
      <w:r w:rsidRPr="001142A4">
        <w:rPr>
          <w:rFonts w:eastAsiaTheme="minorHAnsi"/>
        </w:rPr>
        <w:t xml:space="preserve"> on how </w:t>
      </w:r>
      <w:r w:rsidR="00A42933" w:rsidRPr="001142A4">
        <w:rPr>
          <w:rFonts w:eastAsiaTheme="minorHAnsi"/>
        </w:rPr>
        <w:t>it</w:t>
      </w:r>
      <w:r w:rsidRPr="001142A4">
        <w:rPr>
          <w:rFonts w:eastAsiaTheme="minorHAnsi"/>
        </w:rPr>
        <w:t xml:space="preserve"> could be applied to studying your topic or why it could not be applied</w:t>
      </w:r>
      <w:r w:rsidR="00A42933" w:rsidRPr="001142A4">
        <w:rPr>
          <w:rFonts w:eastAsiaTheme="minorHAnsi"/>
        </w:rPr>
        <w:t xml:space="preserve"> (could be part of your learning blog)</w:t>
      </w:r>
      <w:r w:rsidRPr="001142A4">
        <w:rPr>
          <w:rFonts w:eastAsiaTheme="minorHAnsi"/>
        </w:rPr>
        <w:t>.</w:t>
      </w:r>
    </w:p>
    <w:p w14:paraId="0F54E16C" w14:textId="77777777" w:rsidR="00467D43" w:rsidRPr="001142A4" w:rsidRDefault="00467D43" w:rsidP="00467D43">
      <w:pPr>
        <w:rPr>
          <w:rFonts w:eastAsiaTheme="minorHAnsi"/>
        </w:rPr>
      </w:pPr>
    </w:p>
    <w:p w14:paraId="3D61090E" w14:textId="77777777" w:rsidR="00A42933" w:rsidRPr="001142A4" w:rsidRDefault="00467D43" w:rsidP="00A42933">
      <w:pPr>
        <w:spacing w:after="120"/>
        <w:rPr>
          <w:rFonts w:eastAsiaTheme="minorHAnsi"/>
          <w:b/>
        </w:rPr>
      </w:pPr>
      <w:bookmarkStart w:id="2" w:name="_Hlk62606184"/>
      <w:r w:rsidRPr="001142A4">
        <w:rPr>
          <w:rFonts w:eastAsiaTheme="minorHAnsi"/>
          <w:b/>
        </w:rPr>
        <w:t>Mechanics of the course</w:t>
      </w:r>
      <w:bookmarkEnd w:id="2"/>
    </w:p>
    <w:p w14:paraId="1E6853A8" w14:textId="0D222B74" w:rsidR="00A42933" w:rsidRPr="001142A4" w:rsidRDefault="00A42933" w:rsidP="00A42933">
      <w:pPr>
        <w:spacing w:after="120"/>
        <w:sectPr w:rsidR="00A42933" w:rsidRPr="001142A4" w:rsidSect="002E5E62">
          <w:headerReference w:type="default" r:id="rId13"/>
          <w:pgSz w:w="12240" w:h="15840" w:code="1"/>
          <w:pgMar w:top="1008" w:right="1440" w:bottom="720" w:left="1440" w:header="432" w:footer="720" w:gutter="0"/>
          <w:cols w:space="720"/>
          <w:docGrid w:linePitch="360"/>
        </w:sectPr>
      </w:pPr>
      <w:r w:rsidRPr="001142A4">
        <w:t xml:space="preserve">To get most out of the course, form study groups of three or four. Share topic definitions and the </w:t>
      </w:r>
      <w:r w:rsidRPr="001142A4">
        <w:rPr>
          <w:spacing w:val="-4"/>
        </w:rPr>
        <w:t xml:space="preserve">incremental additions to your research proposal for peer critique, suggestions, and encouragement. </w:t>
      </w:r>
      <w:r w:rsidRPr="001142A4">
        <w:t xml:space="preserve">You can set up a group in Slack for online discussion and group phone or Zoom calls. You can </w:t>
      </w:r>
      <w:r w:rsidRPr="001142A4">
        <w:rPr>
          <w:spacing w:val="-4"/>
        </w:rPr>
        <w:t>share files through Slack or through setting up a UBbox folder for the group. You can divide reading the research papers from Wildemuth and share insights with the other members of your group.</w:t>
      </w:r>
    </w:p>
    <w:p w14:paraId="0A462DD1" w14:textId="0F53D6E9" w:rsidR="00111ADB" w:rsidRPr="001142A4" w:rsidRDefault="00F34E02" w:rsidP="00A42933">
      <w:pPr>
        <w:rPr>
          <w:b/>
        </w:rPr>
      </w:pPr>
      <w:r w:rsidRPr="001142A4">
        <w:rPr>
          <w:b/>
        </w:rPr>
        <w:lastRenderedPageBreak/>
        <w:t>1.1</w:t>
      </w:r>
      <w:r w:rsidRPr="001142A4">
        <w:rPr>
          <w:b/>
        </w:rPr>
        <w:tab/>
      </w:r>
      <w:r w:rsidR="00111ADB" w:rsidRPr="001142A4">
        <w:rPr>
          <w:b/>
        </w:rPr>
        <w:t>Why take this course?</w:t>
      </w:r>
    </w:p>
    <w:p w14:paraId="671E2110" w14:textId="124D276B" w:rsidR="003F61DB" w:rsidRPr="001142A4" w:rsidRDefault="003F61DB" w:rsidP="00627FAE">
      <w:pPr>
        <w:tabs>
          <w:tab w:val="left" w:pos="5670"/>
        </w:tabs>
        <w:spacing w:before="120"/>
      </w:pPr>
      <w:r w:rsidRPr="001142A4">
        <w:rPr>
          <w:b/>
        </w:rPr>
        <w:t>Information professional tasks requiring an understanding of research methods</w:t>
      </w:r>
      <w:r w:rsidR="00EB646C" w:rsidRPr="001142A4">
        <w:rPr>
          <w:b/>
        </w:rPr>
        <w:br/>
      </w:r>
      <w:r w:rsidR="00EB646C" w:rsidRPr="001142A4">
        <w:t>(a bit more elaborate than th</w:t>
      </w:r>
      <w:r w:rsidR="00D76DE6" w:rsidRPr="001142A4">
        <w:t>e</w:t>
      </w:r>
      <w:r w:rsidR="00EB646C" w:rsidRPr="001142A4">
        <w:t xml:space="preserve"> PowerPoint slide)</w:t>
      </w:r>
    </w:p>
    <w:p w14:paraId="6D47A6D4" w14:textId="2B6958E0" w:rsidR="003814CA" w:rsidRPr="001142A4" w:rsidRDefault="003814CA" w:rsidP="003F61DB">
      <w:pPr>
        <w:pStyle w:val="ListParagraph"/>
        <w:numPr>
          <w:ilvl w:val="0"/>
          <w:numId w:val="10"/>
        </w:numPr>
        <w:tabs>
          <w:tab w:val="left" w:pos="5670"/>
        </w:tabs>
        <w:spacing w:before="80"/>
        <w:contextualSpacing w:val="0"/>
        <w:rPr>
          <w:rFonts w:ascii="Times New Roman Bold" w:hAnsi="Times New Roman Bold"/>
          <w:b/>
          <w:spacing w:val="-4"/>
        </w:rPr>
      </w:pPr>
      <w:r w:rsidRPr="001142A4">
        <w:rPr>
          <w:rFonts w:ascii="Times New Roman Bold" w:hAnsi="Times New Roman Bold"/>
          <w:b/>
          <w:spacing w:val="-4"/>
        </w:rPr>
        <w:t>Improving practice by applying research; evidence-</w:t>
      </w:r>
      <w:r w:rsidR="00135E59" w:rsidRPr="001142A4">
        <w:rPr>
          <w:rFonts w:ascii="Times New Roman Bold" w:hAnsi="Times New Roman Bold"/>
          <w:b/>
          <w:spacing w:val="-4"/>
        </w:rPr>
        <w:t>support</w:t>
      </w:r>
      <w:r w:rsidRPr="001142A4">
        <w:rPr>
          <w:rFonts w:ascii="Times New Roman Bold" w:hAnsi="Times New Roman Bold"/>
          <w:b/>
          <w:spacing w:val="-4"/>
        </w:rPr>
        <w:t>ed practice in your own job</w:t>
      </w:r>
    </w:p>
    <w:p w14:paraId="069E1CE7" w14:textId="6799775E" w:rsidR="003814CA" w:rsidRPr="001142A4" w:rsidRDefault="003814CA" w:rsidP="003814CA">
      <w:pPr>
        <w:pStyle w:val="ListParagraph"/>
        <w:numPr>
          <w:ilvl w:val="0"/>
          <w:numId w:val="19"/>
        </w:numPr>
        <w:tabs>
          <w:tab w:val="left" w:pos="5670"/>
        </w:tabs>
        <w:spacing w:before="80"/>
        <w:ind w:left="1080"/>
        <w:contextualSpacing w:val="0"/>
        <w:rPr>
          <w:spacing w:val="-4"/>
        </w:rPr>
      </w:pPr>
      <w:r w:rsidRPr="001142A4">
        <w:t xml:space="preserve">Action research: Conducting research in the </w:t>
      </w:r>
      <w:r w:rsidR="00135E59" w:rsidRPr="001142A4">
        <w:t xml:space="preserve">library, schools and </w:t>
      </w:r>
      <w:r w:rsidR="001D1E3C" w:rsidRPr="001142A4">
        <w:t>classrooms</w:t>
      </w:r>
      <w:r w:rsidR="00135E59" w:rsidRPr="001142A4">
        <w:t xml:space="preserve">, and the </w:t>
      </w:r>
      <w:r w:rsidRPr="001142A4">
        <w:rPr>
          <w:spacing w:val="-6"/>
        </w:rPr>
        <w:t>local environment to identify causes of failure and/or to see how well new solutions work</w:t>
      </w:r>
      <w:r w:rsidR="00135E59" w:rsidRPr="001142A4">
        <w:rPr>
          <w:spacing w:val="-6"/>
        </w:rPr>
        <w:t>. Assist stakeholders (librarians, teachers, community activists) with action research.</w:t>
      </w:r>
    </w:p>
    <w:p w14:paraId="60A541B5" w14:textId="4681668A" w:rsidR="00D76DE6" w:rsidRPr="001142A4" w:rsidRDefault="00D76DE6" w:rsidP="003814CA">
      <w:pPr>
        <w:pStyle w:val="ListParagraph"/>
        <w:numPr>
          <w:ilvl w:val="0"/>
          <w:numId w:val="19"/>
        </w:numPr>
        <w:tabs>
          <w:tab w:val="left" w:pos="5670"/>
        </w:tabs>
        <w:spacing w:before="80"/>
        <w:ind w:left="1080"/>
        <w:contextualSpacing w:val="0"/>
      </w:pPr>
      <w:r w:rsidRPr="001142A4">
        <w:t>Evaluating / assessing programs of all kinds, including teaching</w:t>
      </w:r>
    </w:p>
    <w:p w14:paraId="2AC2451C" w14:textId="18109E02" w:rsidR="00FA2F4A" w:rsidRPr="001142A4" w:rsidRDefault="003814CA" w:rsidP="003814CA">
      <w:pPr>
        <w:pStyle w:val="ListParagraph"/>
        <w:numPr>
          <w:ilvl w:val="0"/>
          <w:numId w:val="19"/>
        </w:numPr>
        <w:tabs>
          <w:tab w:val="left" w:pos="5670"/>
        </w:tabs>
        <w:spacing w:before="80"/>
        <w:ind w:left="1080"/>
        <w:contextualSpacing w:val="0"/>
      </w:pPr>
      <w:r w:rsidRPr="001142A4">
        <w:t xml:space="preserve">Assessing </w:t>
      </w:r>
      <w:r w:rsidR="00CF0991" w:rsidRPr="001142A4">
        <w:t>applicability</w:t>
      </w:r>
      <w:r w:rsidR="003F61DB" w:rsidRPr="001142A4">
        <w:t xml:space="preserve"> of information resulting from research</w:t>
      </w:r>
      <w:r w:rsidRPr="001142A4">
        <w:t xml:space="preserve"> to practice</w:t>
      </w:r>
      <w:r w:rsidR="003F61DB" w:rsidRPr="001142A4">
        <w:br/>
      </w:r>
      <w:r w:rsidR="00936D30" w:rsidRPr="001142A4">
        <w:t>Supporting</w:t>
      </w:r>
      <w:r w:rsidR="003F61DB" w:rsidRPr="001142A4">
        <w:t xml:space="preserve"> evidence-</w:t>
      </w:r>
      <w:r w:rsidR="00135E59" w:rsidRPr="001142A4">
        <w:t>supporte</w:t>
      </w:r>
      <w:r w:rsidR="003F61DB" w:rsidRPr="001142A4">
        <w:t>d practice.</w:t>
      </w:r>
      <w:r w:rsidR="00B1787E">
        <w:br/>
      </w:r>
      <w:r w:rsidR="003F61DB" w:rsidRPr="001142A4">
        <w:t xml:space="preserve">In a school: Inform teachers about the results of educational research to improve the overall </w:t>
      </w:r>
      <w:r w:rsidR="00CF0991" w:rsidRPr="001142A4">
        <w:t>learning</w:t>
      </w:r>
      <w:r w:rsidR="003F61DB" w:rsidRPr="001142A4">
        <w:t xml:space="preserve"> environment: Students learning activities, teaching, school culture, help students with disabilities, help students with behavior problems, prevent bullying</w:t>
      </w:r>
    </w:p>
    <w:p w14:paraId="719273FD" w14:textId="2D26FD8D" w:rsidR="00FA2F4A" w:rsidRPr="001142A4" w:rsidRDefault="00FA2F4A" w:rsidP="003814CA">
      <w:pPr>
        <w:pStyle w:val="ListParagraph"/>
        <w:numPr>
          <w:ilvl w:val="0"/>
          <w:numId w:val="19"/>
        </w:numPr>
        <w:tabs>
          <w:tab w:val="left" w:pos="5670"/>
        </w:tabs>
        <w:spacing w:before="80"/>
        <w:ind w:left="1080"/>
        <w:contextualSpacing w:val="0"/>
      </w:pPr>
      <w:r w:rsidRPr="001142A4">
        <w:t>Translati</w:t>
      </w:r>
      <w:r w:rsidR="003814CA" w:rsidRPr="001142A4">
        <w:t>ng</w:t>
      </w:r>
      <w:r w:rsidRPr="001142A4">
        <w:t xml:space="preserve"> research results to practice</w:t>
      </w:r>
      <w:r w:rsidR="003814CA" w:rsidRPr="001142A4">
        <w:t>: Use research results to devise new solutions / new approaches.</w:t>
      </w:r>
    </w:p>
    <w:p w14:paraId="30F8ED34" w14:textId="5C10ED03" w:rsidR="003814CA" w:rsidRPr="001142A4" w:rsidRDefault="003814CA" w:rsidP="003F61DB">
      <w:pPr>
        <w:pStyle w:val="ListParagraph"/>
        <w:numPr>
          <w:ilvl w:val="0"/>
          <w:numId w:val="10"/>
        </w:numPr>
        <w:tabs>
          <w:tab w:val="left" w:pos="5670"/>
        </w:tabs>
        <w:spacing w:before="80"/>
        <w:contextualSpacing w:val="0"/>
      </w:pPr>
      <w:r w:rsidRPr="001142A4">
        <w:rPr>
          <w:b/>
        </w:rPr>
        <w:t>Improving practice by supporting application of research and evidence-based practice in your patrons jobs, doing research in organizations</w:t>
      </w:r>
    </w:p>
    <w:p w14:paraId="2D97FD30" w14:textId="6D301171" w:rsidR="003814CA" w:rsidRPr="001142A4" w:rsidRDefault="003814CA" w:rsidP="003814CA">
      <w:pPr>
        <w:pStyle w:val="ListParagraph"/>
        <w:numPr>
          <w:ilvl w:val="0"/>
          <w:numId w:val="19"/>
        </w:numPr>
        <w:tabs>
          <w:tab w:val="left" w:pos="5670"/>
        </w:tabs>
        <w:spacing w:before="80"/>
        <w:ind w:left="1080"/>
        <w:contextualSpacing w:val="0"/>
      </w:pPr>
      <w:r w:rsidRPr="001142A4">
        <w:t>Research on user requirements, market research</w:t>
      </w:r>
    </w:p>
    <w:p w14:paraId="6819FBA8" w14:textId="0A3AC59F" w:rsidR="003814CA" w:rsidRPr="001142A4" w:rsidRDefault="003814CA" w:rsidP="003814CA">
      <w:pPr>
        <w:pStyle w:val="ListParagraph"/>
        <w:numPr>
          <w:ilvl w:val="0"/>
          <w:numId w:val="19"/>
        </w:numPr>
        <w:tabs>
          <w:tab w:val="left" w:pos="5670"/>
        </w:tabs>
        <w:spacing w:before="80"/>
        <w:ind w:left="1080"/>
        <w:contextualSpacing w:val="0"/>
      </w:pPr>
      <w:r w:rsidRPr="001142A4">
        <w:t>Research on technical aspects of any kind of product</w:t>
      </w:r>
    </w:p>
    <w:p w14:paraId="15202AA3" w14:textId="25F4A57C" w:rsidR="003814CA" w:rsidRPr="001142A4" w:rsidRDefault="003814CA" w:rsidP="003814CA">
      <w:pPr>
        <w:pStyle w:val="ListParagraph"/>
        <w:numPr>
          <w:ilvl w:val="0"/>
          <w:numId w:val="19"/>
        </w:numPr>
        <w:tabs>
          <w:tab w:val="left" w:pos="5670"/>
        </w:tabs>
        <w:spacing w:before="80"/>
        <w:ind w:left="1080"/>
        <w:contextualSpacing w:val="0"/>
      </w:pPr>
      <w:r w:rsidRPr="001142A4">
        <w:t>Research on organizational practices</w:t>
      </w:r>
    </w:p>
    <w:p w14:paraId="0BBC1A57" w14:textId="357D5A31" w:rsidR="003814CA" w:rsidRPr="001142A4" w:rsidRDefault="003814CA" w:rsidP="003814CA">
      <w:pPr>
        <w:pStyle w:val="ListParagraph"/>
        <w:numPr>
          <w:ilvl w:val="0"/>
          <w:numId w:val="19"/>
        </w:numPr>
        <w:tabs>
          <w:tab w:val="left" w:pos="5670"/>
        </w:tabs>
        <w:spacing w:before="80"/>
        <w:ind w:left="1080"/>
        <w:contextualSpacing w:val="0"/>
      </w:pPr>
      <w:r w:rsidRPr="001142A4">
        <w:t>Intelligence analysis</w:t>
      </w:r>
    </w:p>
    <w:p w14:paraId="301F2897" w14:textId="77777777" w:rsidR="00135E59" w:rsidRPr="001142A4" w:rsidRDefault="003F61DB" w:rsidP="003F61DB">
      <w:pPr>
        <w:pStyle w:val="ListParagraph"/>
        <w:numPr>
          <w:ilvl w:val="0"/>
          <w:numId w:val="10"/>
        </w:numPr>
        <w:tabs>
          <w:tab w:val="left" w:pos="5670"/>
        </w:tabs>
        <w:spacing w:before="80"/>
        <w:contextualSpacing w:val="0"/>
        <w:rPr>
          <w:b/>
        </w:rPr>
      </w:pPr>
      <w:r w:rsidRPr="001142A4">
        <w:rPr>
          <w:b/>
        </w:rPr>
        <w:t>Assisting users with research, from elementary school students to university faculty</w:t>
      </w:r>
      <w:r w:rsidR="003814CA" w:rsidRPr="001142A4">
        <w:rPr>
          <w:b/>
        </w:rPr>
        <w:t xml:space="preserve"> to staff in in any organization who conduct research for any purpose, including action research, for example, a</w:t>
      </w:r>
      <w:r w:rsidR="00EB646C" w:rsidRPr="001142A4">
        <w:rPr>
          <w:b/>
        </w:rPr>
        <w:t>ssist</w:t>
      </w:r>
      <w:r w:rsidR="003814CA" w:rsidRPr="001142A4">
        <w:rPr>
          <w:b/>
        </w:rPr>
        <w:t>ing</w:t>
      </w:r>
      <w:r w:rsidR="00EB646C" w:rsidRPr="001142A4">
        <w:rPr>
          <w:b/>
        </w:rPr>
        <w:t xml:space="preserve"> teachers with classroom-based research</w:t>
      </w:r>
    </w:p>
    <w:p w14:paraId="1BBB9C65" w14:textId="66F069FE" w:rsidR="003F61DB" w:rsidRPr="001142A4" w:rsidRDefault="003F61DB" w:rsidP="003814CA">
      <w:pPr>
        <w:pStyle w:val="ListParagraph"/>
        <w:numPr>
          <w:ilvl w:val="0"/>
          <w:numId w:val="19"/>
        </w:numPr>
        <w:tabs>
          <w:tab w:val="left" w:pos="5670"/>
        </w:tabs>
        <w:spacing w:before="80"/>
        <w:ind w:left="1080"/>
        <w:contextualSpacing w:val="0"/>
      </w:pPr>
      <w:r w:rsidRPr="001142A4">
        <w:t>Special case: Assist</w:t>
      </w:r>
      <w:r w:rsidR="003814CA" w:rsidRPr="001142A4">
        <w:t>ing</w:t>
      </w:r>
      <w:r w:rsidRPr="001142A4">
        <w:t xml:space="preserve"> researchers with human subject research applications to the IRB (Institutional Review Board)</w:t>
      </w:r>
    </w:p>
    <w:p w14:paraId="60006F7D" w14:textId="6525BB65" w:rsidR="003F61DB" w:rsidRPr="001142A4" w:rsidRDefault="003F61DB" w:rsidP="003814CA">
      <w:pPr>
        <w:pStyle w:val="ListParagraph"/>
        <w:numPr>
          <w:ilvl w:val="0"/>
          <w:numId w:val="19"/>
        </w:numPr>
        <w:tabs>
          <w:tab w:val="left" w:pos="5670"/>
        </w:tabs>
        <w:spacing w:before="80"/>
        <w:ind w:left="1080"/>
        <w:contextualSpacing w:val="0"/>
      </w:pPr>
      <w:r w:rsidRPr="001142A4">
        <w:t>Curating research data</w:t>
      </w:r>
    </w:p>
    <w:p w14:paraId="73930261" w14:textId="1D5FDF08" w:rsidR="007C5861" w:rsidRPr="001142A4" w:rsidRDefault="007C5861" w:rsidP="003814CA">
      <w:pPr>
        <w:pStyle w:val="ListParagraph"/>
        <w:numPr>
          <w:ilvl w:val="0"/>
          <w:numId w:val="19"/>
        </w:numPr>
        <w:tabs>
          <w:tab w:val="left" w:pos="5670"/>
        </w:tabs>
        <w:spacing w:before="80"/>
        <w:ind w:left="1080"/>
        <w:contextualSpacing w:val="0"/>
      </w:pPr>
      <w:r w:rsidRPr="001142A4">
        <w:t xml:space="preserve">Assisting researchers with </w:t>
      </w:r>
      <w:r w:rsidR="00210C8B" w:rsidRPr="001142A4">
        <w:t>depositing</w:t>
      </w:r>
      <w:r w:rsidRPr="001142A4">
        <w:t xml:space="preserve"> research data sets </w:t>
      </w:r>
      <w:r w:rsidR="007F743E" w:rsidRPr="001142A4">
        <w:t xml:space="preserve">in a reusable form and with proper documentation </w:t>
      </w:r>
      <w:r w:rsidRPr="001142A4">
        <w:t>in the appropriate data repository(ies)</w:t>
      </w:r>
    </w:p>
    <w:p w14:paraId="5C8FD549" w14:textId="368C92DA" w:rsidR="007C5861" w:rsidRPr="001142A4" w:rsidRDefault="007C5861" w:rsidP="003814CA">
      <w:pPr>
        <w:pStyle w:val="ListParagraph"/>
        <w:numPr>
          <w:ilvl w:val="0"/>
          <w:numId w:val="19"/>
        </w:numPr>
        <w:tabs>
          <w:tab w:val="left" w:pos="5670"/>
        </w:tabs>
        <w:spacing w:before="80"/>
        <w:ind w:left="1080"/>
        <w:contextualSpacing w:val="0"/>
      </w:pPr>
      <w:r w:rsidRPr="001142A4">
        <w:t>Assisting researchers with finding and using datasets for secondary analysis.</w:t>
      </w:r>
    </w:p>
    <w:p w14:paraId="59877678" w14:textId="77777777" w:rsidR="00135E59" w:rsidRPr="001142A4" w:rsidRDefault="003814CA" w:rsidP="003814CA">
      <w:pPr>
        <w:pStyle w:val="ListParagraph"/>
        <w:numPr>
          <w:ilvl w:val="0"/>
          <w:numId w:val="10"/>
        </w:numPr>
        <w:tabs>
          <w:tab w:val="left" w:pos="5670"/>
        </w:tabs>
        <w:spacing w:before="80"/>
        <w:contextualSpacing w:val="0"/>
      </w:pPr>
      <w:r w:rsidRPr="001142A4">
        <w:t xml:space="preserve">For all of the above: </w:t>
      </w:r>
      <w:r w:rsidRPr="001142A4">
        <w:rPr>
          <w:b/>
        </w:rPr>
        <w:t>Assessing quality of research publications</w:t>
      </w:r>
      <w:r w:rsidRPr="001142A4">
        <w:t xml:space="preserve"> (accuracy, error-range, probability of results being true), especially for a literature synthesis</w:t>
      </w:r>
    </w:p>
    <w:p w14:paraId="0469DE12" w14:textId="3664F13D" w:rsidR="003814CA" w:rsidRPr="00E74804" w:rsidRDefault="003814CA" w:rsidP="003814CA">
      <w:pPr>
        <w:pStyle w:val="ListParagraph"/>
        <w:numPr>
          <w:ilvl w:val="0"/>
          <w:numId w:val="10"/>
        </w:numPr>
        <w:tabs>
          <w:tab w:val="left" w:pos="5670"/>
        </w:tabs>
        <w:spacing w:before="80"/>
        <w:contextualSpacing w:val="0"/>
        <w:rPr>
          <w:spacing w:val="-8"/>
        </w:rPr>
      </w:pPr>
      <w:r w:rsidRPr="00E74804">
        <w:rPr>
          <w:spacing w:val="-8"/>
        </w:rPr>
        <w:t>Doing research and publishing for career advancement (a requirement for academic librarians)</w:t>
      </w:r>
    </w:p>
    <w:p w14:paraId="6C79062B" w14:textId="283B6F20" w:rsidR="003814CA" w:rsidRPr="001142A4" w:rsidRDefault="003814CA" w:rsidP="003814CA">
      <w:pPr>
        <w:pStyle w:val="ListParagraph"/>
        <w:numPr>
          <w:ilvl w:val="0"/>
          <w:numId w:val="10"/>
        </w:numPr>
        <w:tabs>
          <w:tab w:val="left" w:pos="5670"/>
        </w:tabs>
        <w:spacing w:before="80"/>
        <w:contextualSpacing w:val="0"/>
      </w:pPr>
      <w:r w:rsidRPr="001142A4">
        <w:t>Become an information science researcher (as university faculty or in another research</w:t>
      </w:r>
      <w:r w:rsidR="00D05FD4" w:rsidRPr="001142A4">
        <w:t xml:space="preserve"> </w:t>
      </w:r>
      <w:r w:rsidRPr="001142A4">
        <w:t>environment)</w:t>
      </w:r>
    </w:p>
    <w:p w14:paraId="53B5594F" w14:textId="004B5DF0" w:rsidR="00EA3391" w:rsidRPr="001142A4" w:rsidRDefault="00EA3391"/>
    <w:p w14:paraId="21BCBF65" w14:textId="086DA8EA" w:rsidR="00111ADB" w:rsidRPr="001142A4" w:rsidRDefault="00F34E02" w:rsidP="007F743E">
      <w:pPr>
        <w:keepNext/>
        <w:keepLines/>
        <w:rPr>
          <w:b/>
        </w:rPr>
      </w:pPr>
      <w:r w:rsidRPr="001142A4">
        <w:rPr>
          <w:b/>
        </w:rPr>
        <w:lastRenderedPageBreak/>
        <w:t>1.</w:t>
      </w:r>
      <w:r w:rsidR="00637159" w:rsidRPr="001142A4">
        <w:rPr>
          <w:b/>
        </w:rPr>
        <w:t>2</w:t>
      </w:r>
      <w:r w:rsidRPr="001142A4">
        <w:rPr>
          <w:b/>
        </w:rPr>
        <w:tab/>
        <w:t xml:space="preserve"> </w:t>
      </w:r>
      <w:r w:rsidR="00111ADB" w:rsidRPr="001142A4">
        <w:rPr>
          <w:b/>
        </w:rPr>
        <w:t>Official Course Description</w:t>
      </w:r>
    </w:p>
    <w:p w14:paraId="30C6C994" w14:textId="77777777" w:rsidR="008E0A30" w:rsidRPr="001142A4" w:rsidRDefault="008E0A30" w:rsidP="003814CA">
      <w:pPr>
        <w:keepNext/>
        <w:keepLines/>
        <w:spacing w:before="120"/>
      </w:pPr>
      <w:r w:rsidRPr="001142A4">
        <w:t>Study of research, problem-solving, and evaluation of services in library, media and information environments. Students will learn to identify and define problems requiring systematic analysis and to review, evaluate, synthesize, appreciate, and use existing reports of research. Study includes librarianship and the philosophy of science, theory and hypothesis testing. Problems include evaluation of circulation, effectiveness, collections and overlap, online services, budgeting allocation, status of librarians, salaries, citation analysis, bibliometrics. Not a statistics course; background in mathematics and statistics is not required.</w:t>
      </w:r>
    </w:p>
    <w:p w14:paraId="429A2563" w14:textId="3D474C0C" w:rsidR="00EA3391" w:rsidRPr="001142A4" w:rsidRDefault="00EA3391" w:rsidP="003814CA">
      <w:pPr>
        <w:keepNext/>
        <w:keepLines/>
      </w:pPr>
    </w:p>
    <w:p w14:paraId="4333BD81" w14:textId="2EEEE1D5" w:rsidR="002E5E62" w:rsidRDefault="006E320F" w:rsidP="003814CA">
      <w:pPr>
        <w:keepNext/>
        <w:keepLines/>
      </w:pPr>
      <w:r>
        <w:rPr>
          <w:noProof/>
        </w:rPr>
        <mc:AlternateContent>
          <mc:Choice Requires="wpg">
            <w:drawing>
              <wp:anchor distT="0" distB="0" distL="114300" distR="114300" simplePos="0" relativeHeight="251665408" behindDoc="0" locked="0" layoutInCell="1" allowOverlap="1" wp14:anchorId="43CF33BB" wp14:editId="50576A25">
                <wp:simplePos x="0" y="0"/>
                <wp:positionH relativeFrom="column">
                  <wp:posOffset>-812800</wp:posOffset>
                </wp:positionH>
                <wp:positionV relativeFrom="paragraph">
                  <wp:posOffset>348615</wp:posOffset>
                </wp:positionV>
                <wp:extent cx="8032115" cy="5963285"/>
                <wp:effectExtent l="0" t="0" r="0" b="0"/>
                <wp:wrapNone/>
                <wp:docPr id="1" name="Group 1"/>
                <wp:cNvGraphicFramePr/>
                <a:graphic xmlns:a="http://schemas.openxmlformats.org/drawingml/2006/main">
                  <a:graphicData uri="http://schemas.microsoft.com/office/word/2010/wordprocessingGroup">
                    <wpg:wgp>
                      <wpg:cNvGrpSpPr/>
                      <wpg:grpSpPr>
                        <a:xfrm>
                          <a:off x="0" y="0"/>
                          <a:ext cx="8032115" cy="5963285"/>
                          <a:chOff x="129861" y="0"/>
                          <a:chExt cx="8849995" cy="6766560"/>
                        </a:xfrm>
                      </wpg:grpSpPr>
                      <wpg:grpSp>
                        <wpg:cNvPr id="3" name="Group 3"/>
                        <wpg:cNvGrpSpPr/>
                        <wpg:grpSpPr>
                          <a:xfrm>
                            <a:off x="129861" y="0"/>
                            <a:ext cx="8849995" cy="6766560"/>
                            <a:chOff x="129861" y="0"/>
                            <a:chExt cx="8849995" cy="6766560"/>
                          </a:xfrm>
                        </wpg:grpSpPr>
                        <wps:wsp>
                          <wps:cNvPr id="4" name="Rectangle 4"/>
                          <wps:cNvSpPr>
                            <a:spLocks/>
                          </wps:cNvSpPr>
                          <wps:spPr>
                            <a:xfrm>
                              <a:off x="129861" y="0"/>
                              <a:ext cx="8849995" cy="6766560"/>
                            </a:xfrm>
                            <a:prstGeom prst="rect">
                              <a:avLst/>
                            </a:prstGeom>
                            <a:no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Oval 7"/>
                          <wps:cNvSpPr>
                            <a:spLocks noChangeAspect="1"/>
                          </wps:cNvSpPr>
                          <wps:spPr>
                            <a:xfrm>
                              <a:off x="1394457" y="553130"/>
                              <a:ext cx="6258560" cy="5697220"/>
                            </a:xfrm>
                            <a:prstGeom prst="ellipse">
                              <a:avLst/>
                            </a:prstGeom>
                            <a:solidFill>
                              <a:srgbClr val="B2D294"/>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 name="Oval 8"/>
                          <wps:cNvSpPr>
                            <a:spLocks noChangeAspect="1"/>
                          </wps:cNvSpPr>
                          <wps:spPr>
                            <a:xfrm>
                              <a:off x="2386678" y="1439693"/>
                              <a:ext cx="4288881" cy="3904063"/>
                            </a:xfrm>
                            <a:prstGeom prst="ellipse">
                              <a:avLst/>
                            </a:prstGeom>
                            <a:solidFill>
                              <a:srgbClr val="7EB6C1"/>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3383278" y="2409665"/>
                              <a:ext cx="2298382" cy="1952011"/>
                              <a:chOff x="3383278" y="2409665"/>
                              <a:chExt cx="2298382" cy="1952011"/>
                            </a:xfrm>
                            <a:solidFill>
                              <a:srgbClr val="EE6261"/>
                            </a:solidFill>
                          </wpg:grpSpPr>
                          <wps:wsp>
                            <wps:cNvPr id="15" name="Oval 15"/>
                            <wps:cNvSpPr>
                              <a:spLocks noChangeAspect="1"/>
                            </wps:cNvSpPr>
                            <wps:spPr>
                              <a:xfrm>
                                <a:off x="3456720" y="2409665"/>
                                <a:ext cx="2144485" cy="1952011"/>
                              </a:xfrm>
                              <a:prstGeom prst="ellipse">
                                <a:avLst/>
                              </a:prstGeom>
                              <a:grp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Text Box 86"/>
                            <wps:cNvSpPr txBox="1"/>
                            <wps:spPr>
                              <a:xfrm>
                                <a:off x="3383278" y="2885750"/>
                                <a:ext cx="2298382" cy="1441073"/>
                              </a:xfrm>
                              <a:prstGeom prst="rect">
                                <a:avLst/>
                              </a:prstGeom>
                              <a:noFill/>
                              <a:ln w="6350">
                                <a:noFill/>
                              </a:ln>
                            </wps:spPr>
                            <wps:txbx>
                              <w:txbxContent>
                                <w:p w14:paraId="25768F3B" w14:textId="77777777" w:rsidR="00C42587" w:rsidRPr="00650D71" w:rsidRDefault="00C42587" w:rsidP="00C42587">
                                  <w:pPr>
                                    <w:pStyle w:val="NormalWeb"/>
                                    <w:spacing w:before="0" w:beforeAutospacing="0" w:after="0" w:afterAutospacing="0"/>
                                    <w:jc w:val="center"/>
                                    <w:rPr>
                                      <w:rFonts w:ascii="Arial" w:eastAsia="Calibri" w:hAnsi="Arial" w:cstheme="minorBidi"/>
                                      <w:b/>
                                      <w:color w:val="000000"/>
                                      <w:spacing w:val="-6"/>
                                      <w:sz w:val="20"/>
                                      <w:szCs w:val="20"/>
                                    </w:rPr>
                                  </w:pPr>
                                  <w:r w:rsidRPr="00650D71">
                                    <w:rPr>
                                      <w:rFonts w:ascii="Arial" w:eastAsia="Calibri" w:hAnsi="Arial" w:cstheme="minorBidi"/>
                                      <w:b/>
                                      <w:color w:val="000000"/>
                                      <w:spacing w:val="-6"/>
                                      <w:sz w:val="20"/>
                                      <w:szCs w:val="20"/>
                                    </w:rPr>
                                    <w:t>Core knowledge and materials</w:t>
                                  </w:r>
                                </w:p>
                                <w:p w14:paraId="50618E18" w14:textId="77777777" w:rsidR="00C42587" w:rsidRPr="006E320F" w:rsidRDefault="00C42587" w:rsidP="00C42587">
                                  <w:pPr>
                                    <w:pStyle w:val="NormalWeb"/>
                                    <w:spacing w:before="0" w:beforeAutospacing="0" w:after="0" w:afterAutospacing="0"/>
                                    <w:jc w:val="center"/>
                                    <w:rPr>
                                      <w:rFonts w:ascii="Arial" w:eastAsia="Calibri" w:hAnsi="Arial" w:cstheme="minorBidi"/>
                                      <w:color w:val="000000"/>
                                      <w:sz w:val="20"/>
                                      <w:szCs w:val="20"/>
                                    </w:rPr>
                                  </w:pPr>
                                  <w:r w:rsidRPr="006E320F">
                                    <w:rPr>
                                      <w:rFonts w:ascii="Arial" w:eastAsia="Calibri" w:hAnsi="Arial" w:cstheme="minorBidi"/>
                                      <w:color w:val="000000"/>
                                      <w:sz w:val="20"/>
                                      <w:szCs w:val="20"/>
                                    </w:rPr>
                                    <w:t>Required from all</w:t>
                                  </w:r>
                                </w:p>
                                <w:p w14:paraId="49950962" w14:textId="77777777" w:rsidR="00C42587" w:rsidRPr="006E320F" w:rsidRDefault="00C42587" w:rsidP="00C42587">
                                  <w:pPr>
                                    <w:pStyle w:val="NormalWeb"/>
                                    <w:spacing w:before="0" w:beforeAutospacing="0" w:after="0" w:afterAutospacing="0"/>
                                    <w:jc w:val="center"/>
                                    <w:rPr>
                                      <w:rFonts w:ascii="Arial" w:eastAsia="Calibri" w:hAnsi="Arial" w:cstheme="minorBidi"/>
                                      <w:color w:val="000000"/>
                                      <w:sz w:val="20"/>
                                      <w:szCs w:val="20"/>
                                    </w:rPr>
                                  </w:pPr>
                                  <w:r w:rsidRPr="006E320F">
                                    <w:rPr>
                                      <w:rFonts w:ascii="Arial" w:eastAsia="Calibri" w:hAnsi="Arial" w:cstheme="minorBidi"/>
                                      <w:color w:val="000000"/>
                                      <w:sz w:val="20"/>
                                      <w:szCs w:val="20"/>
                                    </w:rPr>
                                    <w:t>Basic research concepts</w:t>
                                  </w:r>
                                </w:p>
                                <w:p w14:paraId="7595C632" w14:textId="213B6000" w:rsidR="00C42587" w:rsidRPr="00E87B31" w:rsidRDefault="00C42587" w:rsidP="00C42587">
                                  <w:pPr>
                                    <w:pStyle w:val="NormalWeb"/>
                                    <w:spacing w:before="0" w:beforeAutospacing="0" w:after="0" w:afterAutospacing="0"/>
                                    <w:jc w:val="center"/>
                                    <w:rPr>
                                      <w:rFonts w:ascii="Arial" w:hAnsi="Arial" w:cs="Arial"/>
                                    </w:rPr>
                                  </w:pPr>
                                  <w:r w:rsidRPr="006E320F">
                                    <w:rPr>
                                      <w:rFonts w:ascii="Arial" w:hAnsi="Arial" w:cs="Arial"/>
                                      <w:sz w:val="20"/>
                                      <w:szCs w:val="20"/>
                                    </w:rPr>
                                    <w:t>Specific methods,</w:t>
                                  </w:r>
                                  <w:r w:rsidR="00B1787E">
                                    <w:rPr>
                                      <w:rFonts w:ascii="Arial" w:hAnsi="Arial" w:cs="Arial"/>
                                      <w:sz w:val="20"/>
                                      <w:szCs w:val="20"/>
                                    </w:rPr>
                                    <w:br/>
                                  </w:r>
                                  <w:r w:rsidRPr="006E320F">
                                    <w:rPr>
                                      <w:rFonts w:ascii="Arial" w:hAnsi="Arial" w:cs="Arial"/>
                                      <w:sz w:val="20"/>
                                      <w:szCs w:val="20"/>
                                    </w:rPr>
                                    <w:t>some in depth,</w:t>
                                  </w:r>
                                  <w:r w:rsidRPr="006E320F">
                                    <w:rPr>
                                      <w:rFonts w:ascii="Arial" w:hAnsi="Arial" w:cs="Arial"/>
                                      <w:sz w:val="20"/>
                                      <w:szCs w:val="20"/>
                                    </w:rPr>
                                    <w:br/>
                                  </w:r>
                                  <w:r w:rsidRPr="006E320F">
                                    <w:rPr>
                                      <w:rFonts w:ascii="Arial" w:hAnsi="Arial" w:cs="Arial"/>
                                      <w:spacing w:val="-4"/>
                                      <w:sz w:val="20"/>
                                      <w:szCs w:val="20"/>
                                    </w:rPr>
                                    <w:t>some introductory / awareness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20" name="Group 20"/>
                          <wpg:cNvGrpSpPr/>
                          <wpg:grpSpPr>
                            <a:xfrm>
                              <a:off x="2900513" y="2060135"/>
                              <a:ext cx="3225431" cy="3253822"/>
                              <a:chOff x="2900513" y="2060135"/>
                              <a:chExt cx="3225431" cy="3253822"/>
                            </a:xfrm>
                          </wpg:grpSpPr>
                          <wps:wsp>
                            <wps:cNvPr id="27" name="Text Box 90"/>
                            <wps:cNvSpPr txBox="1"/>
                            <wps:spPr>
                              <a:xfrm>
                                <a:off x="2900513" y="4393671"/>
                                <a:ext cx="3225431" cy="920286"/>
                              </a:xfrm>
                              <a:prstGeom prst="rect">
                                <a:avLst/>
                              </a:prstGeom>
                              <a:noFill/>
                              <a:ln w="6350">
                                <a:noFill/>
                              </a:ln>
                            </wps:spPr>
                            <wps:txbx>
                              <w:txbxContent>
                                <w:p w14:paraId="1AEA90A0" w14:textId="77777777" w:rsidR="00C42587" w:rsidRPr="006E320F" w:rsidRDefault="00C42587" w:rsidP="006E320F">
                                  <w:pPr>
                                    <w:pStyle w:val="NormalWeb"/>
                                    <w:spacing w:before="0" w:beforeAutospacing="0" w:after="0" w:afterAutospacing="0"/>
                                    <w:jc w:val="center"/>
                                    <w:rPr>
                                      <w:rFonts w:ascii="Arial" w:eastAsia="Calibri" w:hAnsi="Arial" w:cstheme="minorBidi"/>
                                      <w:b/>
                                      <w:color w:val="000000"/>
                                      <w:sz w:val="20"/>
                                      <w:szCs w:val="20"/>
                                    </w:rPr>
                                  </w:pPr>
                                  <w:r w:rsidRPr="006E320F">
                                    <w:rPr>
                                      <w:rFonts w:ascii="Arial" w:eastAsia="Calibri" w:hAnsi="Arial" w:cstheme="minorBidi"/>
                                      <w:b/>
                                      <w:color w:val="000000"/>
                                      <w:sz w:val="20"/>
                                      <w:szCs w:val="20"/>
                                    </w:rPr>
                                    <w:t>Knowledge and materials extensions</w:t>
                                  </w:r>
                                </w:p>
                                <w:p w14:paraId="33BB1581" w14:textId="05F5F6C9" w:rsidR="00C42587" w:rsidRPr="006E320F" w:rsidRDefault="00C42587" w:rsidP="006E320F">
                                  <w:pPr>
                                    <w:pStyle w:val="NormalWeb"/>
                                    <w:spacing w:before="0" w:beforeAutospacing="0" w:after="0" w:afterAutospacing="0"/>
                                    <w:jc w:val="center"/>
                                    <w:rPr>
                                      <w:rFonts w:ascii="Arial" w:hAnsi="Arial" w:cs="Arial"/>
                                      <w:sz w:val="20"/>
                                      <w:szCs w:val="20"/>
                                    </w:rPr>
                                  </w:pPr>
                                  <w:r w:rsidRPr="006E320F">
                                    <w:rPr>
                                      <w:rFonts w:ascii="Arial" w:eastAsia="Calibri" w:hAnsi="Arial" w:cstheme="minorBidi"/>
                                      <w:color w:val="000000"/>
                                      <w:sz w:val="20"/>
                                      <w:szCs w:val="20"/>
                                    </w:rPr>
                                    <w:t>Students select some methods</w:t>
                                  </w:r>
                                  <w:r w:rsidRPr="006E320F">
                                    <w:rPr>
                                      <w:rFonts w:ascii="Arial" w:eastAsia="Calibri" w:hAnsi="Arial" w:cstheme="minorBidi"/>
                                      <w:color w:val="000000"/>
                                      <w:sz w:val="20"/>
                                      <w:szCs w:val="20"/>
                                    </w:rPr>
                                    <w:br/>
                                    <w:t>for study in depth</w:t>
                                  </w:r>
                                  <w:r w:rsidR="006E320F">
                                    <w:rPr>
                                      <w:rFonts w:ascii="Arial" w:eastAsia="Calibri" w:hAnsi="Arial" w:cstheme="minorBidi"/>
                                      <w:color w:val="000000"/>
                                      <w:sz w:val="20"/>
                                      <w:szCs w:val="20"/>
                                    </w:rPr>
                                    <w:br/>
                                  </w:r>
                                  <w:r w:rsidR="006E320F" w:rsidRPr="006E320F">
                                    <w:rPr>
                                      <w:rFonts w:ascii="Arial" w:hAnsi="Arial" w:cs="Arial"/>
                                      <w:sz w:val="20"/>
                                      <w:szCs w:val="20"/>
                                    </w:rPr>
                                    <w:t>Optional readings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 name="Straight Connector 29"/>
                            <wps:cNvCnPr/>
                            <wps:spPr>
                              <a:xfrm>
                                <a:off x="3933376" y="2060135"/>
                                <a:ext cx="1106170" cy="0"/>
                              </a:xfrm>
                              <a:prstGeom prst="line">
                                <a:avLst/>
                              </a:prstGeom>
                              <a:noFill/>
                              <a:ln w="50800" cap="flat" cmpd="sng" algn="ctr">
                                <a:solidFill>
                                  <a:srgbClr val="7EB6C1"/>
                                </a:solidFill>
                                <a:prstDash val="solid"/>
                              </a:ln>
                              <a:effectLst/>
                            </wps:spPr>
                            <wps:bodyPr/>
                          </wps:wsp>
                        </wpg:grpSp>
                      </wpg:grpSp>
                      <wps:wsp>
                        <wps:cNvPr id="30" name="Text Box 94"/>
                        <wps:cNvSpPr txBox="1"/>
                        <wps:spPr>
                          <a:xfrm>
                            <a:off x="3129268" y="5500527"/>
                            <a:ext cx="2919713" cy="462833"/>
                          </a:xfrm>
                          <a:prstGeom prst="rect">
                            <a:avLst/>
                          </a:prstGeom>
                          <a:noFill/>
                          <a:ln w="6350">
                            <a:noFill/>
                          </a:ln>
                        </wps:spPr>
                        <wps:txbx>
                          <w:txbxContent>
                            <w:p w14:paraId="22844FE9" w14:textId="77777777" w:rsidR="00C42587" w:rsidRPr="006E320F" w:rsidRDefault="00C42587" w:rsidP="00C42587">
                              <w:pPr>
                                <w:pStyle w:val="NormalWeb"/>
                                <w:spacing w:before="0" w:beforeAutospacing="0" w:after="0" w:afterAutospacing="0"/>
                                <w:jc w:val="center"/>
                                <w:rPr>
                                  <w:sz w:val="20"/>
                                  <w:szCs w:val="20"/>
                                </w:rPr>
                              </w:pPr>
                              <w:r w:rsidRPr="00E74804">
                                <w:rPr>
                                  <w:rFonts w:ascii="Arial" w:eastAsia="Calibri" w:hAnsi="Arial" w:cstheme="minorBidi"/>
                                  <w:b/>
                                  <w:color w:val="000000"/>
                                  <w:sz w:val="20"/>
                                  <w:szCs w:val="20"/>
                                </w:rPr>
                                <w:t>Additional materials made available</w:t>
                              </w:r>
                              <w:r w:rsidRPr="006E320F">
                                <w:rPr>
                                  <w:rFonts w:ascii="Arial" w:eastAsia="Calibri" w:hAnsi="Arial" w:cstheme="minorBidi"/>
                                  <w:color w:val="000000"/>
                                  <w:sz w:val="20"/>
                                  <w:szCs w:val="20"/>
                                </w:rPr>
                                <w:br/>
                                <w:t>students can use now or later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CF33BB" id="Group 1" o:spid="_x0000_s1026" style="position:absolute;margin-left:-64pt;margin-top:27.45pt;width:632.45pt;height:469.55pt;z-index:251665408;mso-width-relative:margin;mso-height-relative:margin" coordorigin="1298" coordsize="88499,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">
                <v:group id="Group 3" o:spid="_x0000_s1027" style="position:absolute;left:1298;width:88500;height:67665" coordorigin="1298" coordsize="88499,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8" style="position:absolute;left:1298;width:88500;height:67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" filled="f" stroked="f" strokeweight="2pt"/>
                  <v:oval id="Oval 7" o:spid="_x0000_s1029" style="position:absolute;left:13944;top:5531;width:62586;height:5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" fillcolor="#b2d294" strokecolor="windowText" strokeweight="2pt">
                    <v:path arrowok="t"/>
                    <o:lock v:ext="edit" aspectratio="t"/>
                  </v:oval>
                  <v:oval id="Oval 8" o:spid="_x0000_s1030" style="position:absolute;left:23866;top:14396;width:42889;height:39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" fillcolor="#7eb6c1" strokecolor="windowText" strokeweight="2pt">
                    <v:path arrowok="t"/>
                    <o:lock v:ext="edit" aspectratio="t"/>
                  </v:oval>
                  <v:group id="Group 14" o:spid="_x0000_s1031" style="position:absolute;left:33832;top:24096;width:22984;height:19520" coordorigin="33832,24096" coordsize="22983,1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oval id="Oval 15" o:spid="_x0000_s1032" style="position:absolute;left:34567;top:24096;width:21445;height:19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" filled="f" strokecolor="windowText" strokeweight="2pt">
                      <v:path arrowok="t"/>
                      <o:lock v:ext="edit" aspectratio="t"/>
                    </v:oval>
                    <v:shapetype id="_x0000_t202" coordsize="21600,21600" o:spt="202" path="m,l,21600r21600,l21600,xe">
                      <v:stroke joinstyle="miter"/>
                      <v:path gradientshapeok="t" o:connecttype="rect"/>
                    </v:shapetype>
                    <v:shape id="Text Box 86" o:spid="_x0000_s1033" type="#_x0000_t202" style="position:absolute;left:33832;top:28857;width:22984;height:14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14:paraId="25768F3B" w14:textId="77777777" w:rsidR="00C42587" w:rsidRPr="00650D71" w:rsidRDefault="00C42587" w:rsidP="00C42587">
                            <w:pPr>
                              <w:pStyle w:val="NormalWeb"/>
                              <w:spacing w:before="0" w:beforeAutospacing="0" w:after="0" w:afterAutospacing="0"/>
                              <w:jc w:val="center"/>
                              <w:rPr>
                                <w:rFonts w:ascii="Arial" w:eastAsia="Calibri" w:hAnsi="Arial" w:cstheme="minorBidi"/>
                                <w:b/>
                                <w:color w:val="000000"/>
                                <w:spacing w:val="-6"/>
                                <w:sz w:val="20"/>
                                <w:szCs w:val="20"/>
                              </w:rPr>
                            </w:pPr>
                            <w:r w:rsidRPr="00650D71">
                              <w:rPr>
                                <w:rFonts w:ascii="Arial" w:eastAsia="Calibri" w:hAnsi="Arial" w:cstheme="minorBidi"/>
                                <w:b/>
                                <w:color w:val="000000"/>
                                <w:spacing w:val="-6"/>
                                <w:sz w:val="20"/>
                                <w:szCs w:val="20"/>
                              </w:rPr>
                              <w:t>Core knowledge and materials</w:t>
                            </w:r>
                          </w:p>
                          <w:p w14:paraId="50618E18" w14:textId="77777777" w:rsidR="00C42587" w:rsidRPr="006E320F" w:rsidRDefault="00C42587" w:rsidP="00C42587">
                            <w:pPr>
                              <w:pStyle w:val="NormalWeb"/>
                              <w:spacing w:before="0" w:beforeAutospacing="0" w:after="0" w:afterAutospacing="0"/>
                              <w:jc w:val="center"/>
                              <w:rPr>
                                <w:rFonts w:ascii="Arial" w:eastAsia="Calibri" w:hAnsi="Arial" w:cstheme="minorBidi"/>
                                <w:color w:val="000000"/>
                                <w:sz w:val="20"/>
                                <w:szCs w:val="20"/>
                              </w:rPr>
                            </w:pPr>
                            <w:r w:rsidRPr="006E320F">
                              <w:rPr>
                                <w:rFonts w:ascii="Arial" w:eastAsia="Calibri" w:hAnsi="Arial" w:cstheme="minorBidi"/>
                                <w:color w:val="000000"/>
                                <w:sz w:val="20"/>
                                <w:szCs w:val="20"/>
                              </w:rPr>
                              <w:t>Required from all</w:t>
                            </w:r>
                          </w:p>
                          <w:p w14:paraId="49950962" w14:textId="77777777" w:rsidR="00C42587" w:rsidRPr="006E320F" w:rsidRDefault="00C42587" w:rsidP="00C42587">
                            <w:pPr>
                              <w:pStyle w:val="NormalWeb"/>
                              <w:spacing w:before="0" w:beforeAutospacing="0" w:after="0" w:afterAutospacing="0"/>
                              <w:jc w:val="center"/>
                              <w:rPr>
                                <w:rFonts w:ascii="Arial" w:eastAsia="Calibri" w:hAnsi="Arial" w:cstheme="minorBidi"/>
                                <w:color w:val="000000"/>
                                <w:sz w:val="20"/>
                                <w:szCs w:val="20"/>
                              </w:rPr>
                            </w:pPr>
                            <w:r w:rsidRPr="006E320F">
                              <w:rPr>
                                <w:rFonts w:ascii="Arial" w:eastAsia="Calibri" w:hAnsi="Arial" w:cstheme="minorBidi"/>
                                <w:color w:val="000000"/>
                                <w:sz w:val="20"/>
                                <w:szCs w:val="20"/>
                              </w:rPr>
                              <w:t>Basic research concepts</w:t>
                            </w:r>
                          </w:p>
                          <w:p w14:paraId="7595C632" w14:textId="213B6000" w:rsidR="00C42587" w:rsidRPr="00E87B31" w:rsidRDefault="00C42587" w:rsidP="00C42587">
                            <w:pPr>
                              <w:pStyle w:val="NormalWeb"/>
                              <w:spacing w:before="0" w:beforeAutospacing="0" w:after="0" w:afterAutospacing="0"/>
                              <w:jc w:val="center"/>
                              <w:rPr>
                                <w:rFonts w:ascii="Arial" w:hAnsi="Arial" w:cs="Arial"/>
                              </w:rPr>
                            </w:pPr>
                            <w:r w:rsidRPr="006E320F">
                              <w:rPr>
                                <w:rFonts w:ascii="Arial" w:hAnsi="Arial" w:cs="Arial"/>
                                <w:sz w:val="20"/>
                                <w:szCs w:val="20"/>
                              </w:rPr>
                              <w:t>Specific methods,</w:t>
                            </w:r>
                            <w:r w:rsidR="00B1787E">
                              <w:rPr>
                                <w:rFonts w:ascii="Arial" w:hAnsi="Arial" w:cs="Arial"/>
                                <w:sz w:val="20"/>
                                <w:szCs w:val="20"/>
                              </w:rPr>
                              <w:br/>
                            </w:r>
                            <w:r w:rsidRPr="006E320F">
                              <w:rPr>
                                <w:rFonts w:ascii="Arial" w:hAnsi="Arial" w:cs="Arial"/>
                                <w:sz w:val="20"/>
                                <w:szCs w:val="20"/>
                              </w:rPr>
                              <w:t>some in depth,</w:t>
                            </w:r>
                            <w:r w:rsidRPr="006E320F">
                              <w:rPr>
                                <w:rFonts w:ascii="Arial" w:hAnsi="Arial" w:cs="Arial"/>
                                <w:sz w:val="20"/>
                                <w:szCs w:val="20"/>
                              </w:rPr>
                              <w:br/>
                            </w:r>
                            <w:r w:rsidRPr="006E320F">
                              <w:rPr>
                                <w:rFonts w:ascii="Arial" w:hAnsi="Arial" w:cs="Arial"/>
                                <w:spacing w:val="-4"/>
                                <w:sz w:val="20"/>
                                <w:szCs w:val="20"/>
                              </w:rPr>
                              <w:t>some introductory / awareness</w:t>
                            </w:r>
                          </w:p>
                        </w:txbxContent>
                      </v:textbox>
                    </v:shape>
                  </v:group>
                  <v:group id="Group 20" o:spid="_x0000_s1034" style="position:absolute;left:29005;top:20601;width:32254;height:32538" coordorigin="29005,20601" coordsize="32254,32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90" o:spid="_x0000_s1035" type="#_x0000_t202" style="position:absolute;left:29005;top:43936;width:32254;height:9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1AEA90A0" w14:textId="77777777" w:rsidR="00C42587" w:rsidRPr="006E320F" w:rsidRDefault="00C42587" w:rsidP="006E320F">
                            <w:pPr>
                              <w:pStyle w:val="NormalWeb"/>
                              <w:spacing w:before="0" w:beforeAutospacing="0" w:after="0" w:afterAutospacing="0"/>
                              <w:jc w:val="center"/>
                              <w:rPr>
                                <w:rFonts w:ascii="Arial" w:eastAsia="Calibri" w:hAnsi="Arial" w:cstheme="minorBidi"/>
                                <w:b/>
                                <w:color w:val="000000"/>
                                <w:sz w:val="20"/>
                                <w:szCs w:val="20"/>
                              </w:rPr>
                            </w:pPr>
                            <w:r w:rsidRPr="006E320F">
                              <w:rPr>
                                <w:rFonts w:ascii="Arial" w:eastAsia="Calibri" w:hAnsi="Arial" w:cstheme="minorBidi"/>
                                <w:b/>
                                <w:color w:val="000000"/>
                                <w:sz w:val="20"/>
                                <w:szCs w:val="20"/>
                              </w:rPr>
                              <w:t>Knowledge and materials extensions</w:t>
                            </w:r>
                          </w:p>
                          <w:p w14:paraId="33BB1581" w14:textId="05F5F6C9" w:rsidR="00C42587" w:rsidRPr="006E320F" w:rsidRDefault="00C42587" w:rsidP="006E320F">
                            <w:pPr>
                              <w:pStyle w:val="NormalWeb"/>
                              <w:spacing w:before="0" w:beforeAutospacing="0" w:after="0" w:afterAutospacing="0"/>
                              <w:jc w:val="center"/>
                              <w:rPr>
                                <w:rFonts w:ascii="Arial" w:hAnsi="Arial" w:cs="Arial"/>
                                <w:sz w:val="20"/>
                                <w:szCs w:val="20"/>
                              </w:rPr>
                            </w:pPr>
                            <w:r w:rsidRPr="006E320F">
                              <w:rPr>
                                <w:rFonts w:ascii="Arial" w:eastAsia="Calibri" w:hAnsi="Arial" w:cstheme="minorBidi"/>
                                <w:color w:val="000000"/>
                                <w:sz w:val="20"/>
                                <w:szCs w:val="20"/>
                              </w:rPr>
                              <w:t>Students select some methods</w:t>
                            </w:r>
                            <w:r w:rsidRPr="006E320F">
                              <w:rPr>
                                <w:rFonts w:ascii="Arial" w:eastAsia="Calibri" w:hAnsi="Arial" w:cstheme="minorBidi"/>
                                <w:color w:val="000000"/>
                                <w:sz w:val="20"/>
                                <w:szCs w:val="20"/>
                              </w:rPr>
                              <w:br/>
                              <w:t>for study in depth</w:t>
                            </w:r>
                            <w:r w:rsidR="006E320F">
                              <w:rPr>
                                <w:rFonts w:ascii="Arial" w:eastAsia="Calibri" w:hAnsi="Arial" w:cstheme="minorBidi"/>
                                <w:color w:val="000000"/>
                                <w:sz w:val="20"/>
                                <w:szCs w:val="20"/>
                              </w:rPr>
                              <w:br/>
                            </w:r>
                            <w:r w:rsidR="006E320F" w:rsidRPr="006E320F">
                              <w:rPr>
                                <w:rFonts w:ascii="Arial" w:hAnsi="Arial" w:cs="Arial"/>
                                <w:sz w:val="20"/>
                                <w:szCs w:val="20"/>
                              </w:rPr>
                              <w:t>Optional readings</w:t>
                            </w:r>
                          </w:p>
                        </w:txbxContent>
                      </v:textbox>
                    </v:shape>
                    <v:line id="Straight Connector 29" o:spid="_x0000_s1036" style="position:absolute;visibility:visible;mso-wrap-style:square" from="39333,20601" to="50395,2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" strokecolor="#7eb6c1" strokeweight="4pt"/>
                  </v:group>
                </v:group>
                <v:shape id="Text Box 94" o:spid="_x0000_s1037" type="#_x0000_t202" style="position:absolute;left:31292;top:55005;width:29197;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22844FE9" w14:textId="77777777" w:rsidR="00C42587" w:rsidRPr="006E320F" w:rsidRDefault="00C42587" w:rsidP="00C42587">
                        <w:pPr>
                          <w:pStyle w:val="NormalWeb"/>
                          <w:spacing w:before="0" w:beforeAutospacing="0" w:after="0" w:afterAutospacing="0"/>
                          <w:jc w:val="center"/>
                          <w:rPr>
                            <w:sz w:val="20"/>
                            <w:szCs w:val="20"/>
                          </w:rPr>
                        </w:pPr>
                        <w:r w:rsidRPr="00E74804">
                          <w:rPr>
                            <w:rFonts w:ascii="Arial" w:eastAsia="Calibri" w:hAnsi="Arial" w:cstheme="minorBidi"/>
                            <w:b/>
                            <w:color w:val="000000"/>
                            <w:sz w:val="20"/>
                            <w:szCs w:val="20"/>
                          </w:rPr>
                          <w:t>Additional materials made available</w:t>
                        </w:r>
                        <w:r w:rsidRPr="006E320F">
                          <w:rPr>
                            <w:rFonts w:ascii="Arial" w:eastAsia="Calibri" w:hAnsi="Arial" w:cstheme="minorBidi"/>
                            <w:color w:val="000000"/>
                            <w:sz w:val="20"/>
                            <w:szCs w:val="20"/>
                          </w:rPr>
                          <w:br/>
                          <w:t>students can use now or later</w:t>
                        </w:r>
                      </w:p>
                    </w:txbxContent>
                  </v:textbox>
                </v:shape>
              </v:group>
            </w:pict>
          </mc:Fallback>
        </mc:AlternateContent>
      </w:r>
      <w:r w:rsidR="00910713" w:rsidRPr="001142A4">
        <w:rPr>
          <w:b/>
        </w:rPr>
        <w:t>Note</w:t>
      </w:r>
      <w:r w:rsidR="002E5E62">
        <w:rPr>
          <w:b/>
        </w:rPr>
        <w:t xml:space="preserve"> 1</w:t>
      </w:r>
      <w:r w:rsidR="00910713" w:rsidRPr="001142A4">
        <w:rPr>
          <w:b/>
        </w:rPr>
        <w:t xml:space="preserve">: </w:t>
      </w:r>
      <w:r w:rsidR="00910713" w:rsidRPr="001142A4">
        <w:t xml:space="preserve">As elaborated in </w:t>
      </w:r>
      <w:r w:rsidR="00627FAE" w:rsidRPr="001142A4">
        <w:rPr>
          <w:i/>
        </w:rPr>
        <w:t xml:space="preserve">Why take this course? </w:t>
      </w:r>
      <w:r w:rsidR="00627FAE" w:rsidRPr="001142A4">
        <w:t xml:space="preserve">above, information professionals need to be able to assist users in many subject fields with conducting research and assessment studies and with evaluating research and assessment studies for application to practice. Therefore, </w:t>
      </w:r>
      <w:r w:rsidR="003814CA" w:rsidRPr="001142A4">
        <w:t>UB</w:t>
      </w:r>
      <w:r w:rsidR="00627FAE" w:rsidRPr="001142A4">
        <w:t>LIS 575</w:t>
      </w:r>
      <w:r w:rsidR="003814CA" w:rsidRPr="001142A4">
        <w:t>DS</w:t>
      </w:r>
      <w:r w:rsidR="00627FAE" w:rsidRPr="001142A4">
        <w:t xml:space="preserve"> deals with research methods in a general way, not restricted to information science.</w:t>
      </w:r>
    </w:p>
    <w:p w14:paraId="3758F49B" w14:textId="1F9C0AB6" w:rsidR="002E5E62" w:rsidRDefault="002E5E62" w:rsidP="003814CA">
      <w:pPr>
        <w:keepNext/>
        <w:keepLines/>
        <w:rPr>
          <w:b/>
        </w:rPr>
      </w:pPr>
    </w:p>
    <w:p w14:paraId="5FE07493" w14:textId="77777777" w:rsidR="00B1787E" w:rsidRDefault="002E5E62" w:rsidP="003814CA">
      <w:pPr>
        <w:keepNext/>
        <w:keepLines/>
        <w:rPr>
          <w:b/>
        </w:rPr>
      </w:pPr>
      <w:r w:rsidRPr="001142A4">
        <w:rPr>
          <w:b/>
        </w:rPr>
        <w:t>Note</w:t>
      </w:r>
      <w:r>
        <w:rPr>
          <w:b/>
        </w:rPr>
        <w:t xml:space="preserve"> 2</w:t>
      </w:r>
      <w:r w:rsidRPr="001142A4">
        <w:rPr>
          <w:b/>
        </w:rPr>
        <w:t>:</w:t>
      </w:r>
    </w:p>
    <w:p w14:paraId="2A96DD74" w14:textId="7DDE9AAA" w:rsidR="00C42587" w:rsidRDefault="00C42587" w:rsidP="003814CA">
      <w:pPr>
        <w:keepNext/>
        <w:keepLines/>
        <w:rPr>
          <w:b/>
        </w:rPr>
      </w:pPr>
    </w:p>
    <w:tbl>
      <w:tblPr>
        <w:tblStyle w:val="TableGrid"/>
        <w:tblpPr w:leftFromText="180" w:rightFromText="180" w:vertAnchor="text" w:horzAnchor="page" w:tblpX="1911" w:tblpY="77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8" w:type="dxa"/>
          <w:left w:w="115" w:type="dxa"/>
          <w:bottom w:w="58" w:type="dxa"/>
          <w:right w:w="115" w:type="dxa"/>
        </w:tblCellMar>
        <w:tblLook w:val="04A0" w:firstRow="1" w:lastRow="0" w:firstColumn="1" w:lastColumn="0" w:noHBand="0" w:noVBand="1"/>
      </w:tblPr>
      <w:tblGrid>
        <w:gridCol w:w="9350"/>
      </w:tblGrid>
      <w:tr w:rsidR="00650D71" w14:paraId="46B0B577" w14:textId="77777777" w:rsidTr="00650D71">
        <w:trPr>
          <w:trHeight w:val="392"/>
        </w:trPr>
        <w:tc>
          <w:tcPr>
            <w:tcW w:w="9350" w:type="dxa"/>
          </w:tcPr>
          <w:p w14:paraId="3D4FB84A" w14:textId="77777777" w:rsidR="00650D71" w:rsidRPr="00C42587" w:rsidRDefault="00650D71" w:rsidP="00650D71">
            <w:pPr>
              <w:pStyle w:val="NormalWeb"/>
              <w:spacing w:before="0" w:beforeAutospacing="0" w:after="0" w:afterAutospacing="0"/>
              <w:jc w:val="center"/>
              <w:rPr>
                <w:rFonts w:ascii="Arial" w:hAnsi="Arial" w:cs="Arial"/>
                <w:b/>
                <w:sz w:val="28"/>
                <w:szCs w:val="28"/>
              </w:rPr>
            </w:pPr>
            <w:r w:rsidRPr="00C42587">
              <w:rPr>
                <w:rFonts w:ascii="Arial" w:eastAsia="Calibri" w:hAnsi="Arial" w:cs="Arial"/>
                <w:b/>
                <w:color w:val="000000"/>
                <w:sz w:val="28"/>
                <w:szCs w:val="28"/>
              </w:rPr>
              <w:t xml:space="preserve">UBLIS 575DS.  </w:t>
            </w:r>
            <w:r>
              <w:rPr>
                <w:rFonts w:ascii="Arial" w:hAnsi="Arial" w:cs="Arial"/>
                <w:b/>
                <w:sz w:val="28"/>
                <w:szCs w:val="28"/>
              </w:rPr>
              <w:t>Levels</w:t>
            </w:r>
            <w:r w:rsidRPr="00C42587">
              <w:rPr>
                <w:rFonts w:ascii="Arial" w:hAnsi="Arial" w:cs="Arial"/>
                <w:b/>
                <w:sz w:val="28"/>
                <w:szCs w:val="28"/>
              </w:rPr>
              <w:t xml:space="preserve"> of materials</w:t>
            </w:r>
          </w:p>
          <w:p w14:paraId="365DC739" w14:textId="77777777" w:rsidR="00650D71" w:rsidRPr="00C42587" w:rsidRDefault="00650D71" w:rsidP="00650D71">
            <w:pPr>
              <w:pStyle w:val="NormalWeb"/>
              <w:spacing w:before="0" w:beforeAutospacing="0" w:after="0" w:afterAutospacing="0"/>
              <w:jc w:val="center"/>
              <w:rPr>
                <w:rFonts w:ascii="Arial" w:hAnsi="Arial" w:cs="Arial"/>
                <w:b/>
              </w:rPr>
            </w:pPr>
          </w:p>
        </w:tc>
      </w:tr>
    </w:tbl>
    <w:p w14:paraId="239E79AC" w14:textId="1D5A630D" w:rsidR="00EB646C" w:rsidRPr="001142A4" w:rsidRDefault="00EB646C" w:rsidP="003814CA">
      <w:pPr>
        <w:keepNext/>
        <w:keepLines/>
        <w:rPr>
          <w:b/>
        </w:rPr>
      </w:pPr>
      <w:r w:rsidRPr="001142A4">
        <w:rPr>
          <w:b/>
        </w:rPr>
        <w:br w:type="page"/>
      </w:r>
    </w:p>
    <w:p w14:paraId="02F26EAF" w14:textId="17AD0FDD" w:rsidR="00111ADB" w:rsidRPr="001142A4" w:rsidRDefault="00F34E02" w:rsidP="007F743E">
      <w:pPr>
        <w:keepNext/>
        <w:keepLines/>
        <w:rPr>
          <w:b/>
        </w:rPr>
      </w:pPr>
      <w:r w:rsidRPr="001142A4">
        <w:rPr>
          <w:b/>
        </w:rPr>
        <w:lastRenderedPageBreak/>
        <w:t>1.3</w:t>
      </w:r>
      <w:r w:rsidRPr="001142A4">
        <w:rPr>
          <w:b/>
        </w:rPr>
        <w:tab/>
      </w:r>
      <w:r w:rsidR="00111ADB" w:rsidRPr="001142A4">
        <w:rPr>
          <w:b/>
        </w:rPr>
        <w:t>Course Learning Objectives</w:t>
      </w:r>
    </w:p>
    <w:p w14:paraId="13C2FC99" w14:textId="1C4B0BC5" w:rsidR="00AD434C" w:rsidRPr="001142A4" w:rsidRDefault="00EB646C" w:rsidP="007F743E">
      <w:pPr>
        <w:spacing w:before="120"/>
        <w:rPr>
          <w:b/>
        </w:rPr>
      </w:pPr>
      <w:r w:rsidRPr="001142A4">
        <w:rPr>
          <w:b/>
        </w:rPr>
        <w:t>Learning goals of the IS Department masters programs</w:t>
      </w:r>
      <w:r w:rsidR="00AD434C" w:rsidRPr="001142A4">
        <w:rPr>
          <w:b/>
        </w:rPr>
        <w:t xml:space="preserve"> addressed in the course</w:t>
      </w:r>
    </w:p>
    <w:p w14:paraId="3E8E1B0D" w14:textId="3E716E8A" w:rsidR="000175C5" w:rsidRPr="001142A4" w:rsidRDefault="000175C5" w:rsidP="007F743E">
      <w:pPr>
        <w:pStyle w:val="ListParagraph"/>
        <w:numPr>
          <w:ilvl w:val="0"/>
          <w:numId w:val="8"/>
        </w:numPr>
        <w:autoSpaceDE w:val="0"/>
        <w:autoSpaceDN w:val="0"/>
        <w:adjustRightInd w:val="0"/>
        <w:spacing w:before="60"/>
        <w:contextualSpacing w:val="0"/>
        <w:rPr>
          <w:sz w:val="20"/>
          <w:szCs w:val="20"/>
        </w:rPr>
      </w:pPr>
      <w:r w:rsidRPr="001142A4">
        <w:rPr>
          <w:spacing w:val="-4"/>
          <w:sz w:val="20"/>
          <w:szCs w:val="20"/>
        </w:rPr>
        <w:t xml:space="preserve">Graduates demonstrate </w:t>
      </w:r>
      <w:r w:rsidRPr="001142A4">
        <w:rPr>
          <w:spacing w:val="-4"/>
        </w:rPr>
        <w:t>t</w:t>
      </w:r>
      <w:r w:rsidRPr="001142A4">
        <w:rPr>
          <w:spacing w:val="-4"/>
          <w:sz w:val="20"/>
          <w:szCs w:val="20"/>
        </w:rPr>
        <w:t>heoretical and conceptual understanding of information science,</w:t>
      </w:r>
      <w:r w:rsidR="00627FAE" w:rsidRPr="001142A4">
        <w:rPr>
          <w:spacing w:val="-4"/>
          <w:sz w:val="20"/>
          <w:szCs w:val="20"/>
        </w:rPr>
        <w:t xml:space="preserve"> </w:t>
      </w:r>
      <w:r w:rsidRPr="001142A4">
        <w:rPr>
          <w:spacing w:val="-4"/>
          <w:sz w:val="20"/>
          <w:szCs w:val="20"/>
        </w:rPr>
        <w:t xml:space="preserve">including </w:t>
      </w:r>
      <w:r w:rsidRPr="001142A4">
        <w:rPr>
          <w:sz w:val="20"/>
          <w:szCs w:val="20"/>
        </w:rPr>
        <w:t xml:space="preserve">the creation, </w:t>
      </w:r>
      <w:r w:rsidR="007F743E" w:rsidRPr="001142A4">
        <w:rPr>
          <w:sz w:val="20"/>
          <w:szCs w:val="20"/>
        </w:rPr>
        <w:t xml:space="preserve">curation, </w:t>
      </w:r>
      <w:r w:rsidRPr="001142A4">
        <w:rPr>
          <w:sz w:val="20"/>
          <w:szCs w:val="20"/>
        </w:rPr>
        <w:t xml:space="preserve">representation, organization, retrieval, dissemination, </w:t>
      </w:r>
      <w:r w:rsidR="007F743E" w:rsidRPr="001142A4">
        <w:rPr>
          <w:sz w:val="20"/>
          <w:szCs w:val="20"/>
        </w:rPr>
        <w:t xml:space="preserve">and </w:t>
      </w:r>
      <w:r w:rsidRPr="001142A4">
        <w:rPr>
          <w:sz w:val="20"/>
          <w:szCs w:val="20"/>
        </w:rPr>
        <w:t>use of information.</w:t>
      </w:r>
    </w:p>
    <w:p w14:paraId="2C164115" w14:textId="7EF68F5A" w:rsidR="000175C5" w:rsidRPr="001142A4" w:rsidRDefault="000175C5" w:rsidP="007F743E">
      <w:pPr>
        <w:pStyle w:val="ListParagraph"/>
        <w:numPr>
          <w:ilvl w:val="0"/>
          <w:numId w:val="8"/>
        </w:numPr>
        <w:autoSpaceDE w:val="0"/>
        <w:autoSpaceDN w:val="0"/>
        <w:adjustRightInd w:val="0"/>
        <w:spacing w:before="60"/>
        <w:contextualSpacing w:val="0"/>
        <w:rPr>
          <w:sz w:val="20"/>
          <w:szCs w:val="20"/>
        </w:rPr>
      </w:pPr>
      <w:bookmarkStart w:id="3" w:name="_Hlk77091438"/>
      <w:r w:rsidRPr="001142A4">
        <w:rPr>
          <w:spacing w:val="-4"/>
          <w:sz w:val="20"/>
          <w:szCs w:val="20"/>
        </w:rPr>
        <w:t xml:space="preserve">Graduates </w:t>
      </w:r>
      <w:r w:rsidR="007F743E" w:rsidRPr="001142A4">
        <w:rPr>
          <w:spacing w:val="-4"/>
          <w:sz w:val="20"/>
          <w:szCs w:val="20"/>
        </w:rPr>
        <w:t xml:space="preserve">are prepared to </w:t>
      </w:r>
      <w:r w:rsidRPr="001142A4">
        <w:rPr>
          <w:spacing w:val="-4"/>
          <w:sz w:val="20"/>
          <w:szCs w:val="20"/>
        </w:rPr>
        <w:t>apply disciplinary knowledge and skills</w:t>
      </w:r>
      <w:r w:rsidR="00D50D7D">
        <w:rPr>
          <w:spacing w:val="-4"/>
          <w:sz w:val="20"/>
          <w:szCs w:val="20"/>
        </w:rPr>
        <w:t xml:space="preserve"> </w:t>
      </w:r>
      <w:r w:rsidRPr="001142A4">
        <w:rPr>
          <w:spacing w:val="-4"/>
          <w:sz w:val="20"/>
          <w:szCs w:val="20"/>
        </w:rPr>
        <w:t xml:space="preserve">in </w:t>
      </w:r>
      <w:r w:rsidR="007F743E" w:rsidRPr="001142A4">
        <w:rPr>
          <w:spacing w:val="-4"/>
          <w:sz w:val="20"/>
          <w:szCs w:val="20"/>
        </w:rPr>
        <w:t>a variety of</w:t>
      </w:r>
      <w:r w:rsidR="00D50D7D">
        <w:rPr>
          <w:spacing w:val="-4"/>
          <w:sz w:val="20"/>
          <w:szCs w:val="20"/>
        </w:rPr>
        <w:t xml:space="preserve"> </w:t>
      </w:r>
      <w:r w:rsidRPr="001142A4">
        <w:rPr>
          <w:spacing w:val="-4"/>
          <w:sz w:val="20"/>
          <w:szCs w:val="20"/>
        </w:rPr>
        <w:t>information contexts</w:t>
      </w:r>
      <w:r w:rsidRPr="001142A4">
        <w:rPr>
          <w:sz w:val="20"/>
          <w:szCs w:val="20"/>
        </w:rPr>
        <w:t>.</w:t>
      </w:r>
    </w:p>
    <w:p w14:paraId="1848CA7E" w14:textId="69A4B2C2" w:rsidR="000175C5" w:rsidRPr="001142A4" w:rsidRDefault="007F743E" w:rsidP="007F743E">
      <w:pPr>
        <w:pStyle w:val="ListParagraph"/>
        <w:numPr>
          <w:ilvl w:val="0"/>
          <w:numId w:val="8"/>
        </w:numPr>
        <w:autoSpaceDE w:val="0"/>
        <w:autoSpaceDN w:val="0"/>
        <w:adjustRightInd w:val="0"/>
        <w:spacing w:before="60"/>
        <w:contextualSpacing w:val="0"/>
        <w:rPr>
          <w:spacing w:val="-4"/>
          <w:sz w:val="20"/>
          <w:szCs w:val="20"/>
        </w:rPr>
      </w:pPr>
      <w:r w:rsidRPr="001142A4">
        <w:rPr>
          <w:spacing w:val="-4"/>
          <w:sz w:val="20"/>
          <w:szCs w:val="20"/>
        </w:rPr>
        <w:t>Graduates demonstrate professional competences, including leadership, critical and analytical thinking, research, communication, collaboration, cultural competence, reflective practice, and adherence to professional ethics.</w:t>
      </w:r>
      <w:bookmarkEnd w:id="3"/>
    </w:p>
    <w:p w14:paraId="614F246D" w14:textId="475F0EC0" w:rsidR="00AD434C" w:rsidRPr="001142A4" w:rsidRDefault="007F743E" w:rsidP="007F743E">
      <w:pPr>
        <w:pStyle w:val="ListParagraph"/>
        <w:numPr>
          <w:ilvl w:val="0"/>
          <w:numId w:val="8"/>
        </w:numPr>
        <w:autoSpaceDE w:val="0"/>
        <w:autoSpaceDN w:val="0"/>
        <w:adjustRightInd w:val="0"/>
        <w:spacing w:before="60"/>
        <w:contextualSpacing w:val="0"/>
      </w:pPr>
      <w:r w:rsidRPr="001142A4">
        <w:rPr>
          <w:sz w:val="20"/>
          <w:szCs w:val="20"/>
        </w:rPr>
        <w:t>Graduates demonstrate values, attitudes, and behaviors that are essential for information and library professionals, including diversity, equity, and inclusion.</w:t>
      </w:r>
    </w:p>
    <w:p w14:paraId="120C70A9" w14:textId="77777777" w:rsidR="007F743E" w:rsidRPr="001142A4" w:rsidRDefault="007F743E" w:rsidP="007F743E">
      <w:pPr>
        <w:pStyle w:val="ListParagraph"/>
        <w:autoSpaceDE w:val="0"/>
        <w:autoSpaceDN w:val="0"/>
        <w:adjustRightInd w:val="0"/>
        <w:jc w:val="both"/>
      </w:pPr>
    </w:p>
    <w:p w14:paraId="3E700E7A" w14:textId="74CB0447" w:rsidR="00151C13" w:rsidRPr="001142A4" w:rsidRDefault="007F743E" w:rsidP="007F743E">
      <w:pPr>
        <w:keepNext/>
        <w:keepLines/>
        <w:rPr>
          <w:b/>
        </w:rPr>
      </w:pPr>
      <w:r w:rsidRPr="001142A4">
        <w:rPr>
          <w:b/>
        </w:rPr>
        <w:t>Specific</w:t>
      </w:r>
      <w:r w:rsidR="00AD434C" w:rsidRPr="001142A4">
        <w:rPr>
          <w:b/>
        </w:rPr>
        <w:t xml:space="preserve"> learning objectives</w:t>
      </w:r>
      <w:r w:rsidRPr="001142A4">
        <w:rPr>
          <w:b/>
        </w:rPr>
        <w:t xml:space="preserve"> of the course. </w:t>
      </w:r>
      <w:r w:rsidR="00151C13" w:rsidRPr="001142A4">
        <w:rPr>
          <w:b/>
        </w:rPr>
        <w:t>The course aims at helping students to</w:t>
      </w:r>
    </w:p>
    <w:p w14:paraId="57A300EE" w14:textId="3048642E" w:rsidR="00135E59" w:rsidRPr="001142A4" w:rsidRDefault="00135E59" w:rsidP="00135E59">
      <w:pPr>
        <w:pStyle w:val="ListParagraph"/>
        <w:numPr>
          <w:ilvl w:val="0"/>
          <w:numId w:val="12"/>
        </w:numPr>
        <w:autoSpaceDE w:val="0"/>
        <w:autoSpaceDN w:val="0"/>
        <w:adjustRightInd w:val="0"/>
        <w:spacing w:before="80"/>
        <w:contextualSpacing w:val="0"/>
        <w:rPr>
          <w:spacing w:val="-4"/>
        </w:rPr>
      </w:pPr>
      <w:r w:rsidRPr="001142A4">
        <w:t>D</w:t>
      </w:r>
      <w:r w:rsidR="00151C13" w:rsidRPr="001142A4">
        <w:t>evelop a frame of mind about issues in research.</w:t>
      </w:r>
    </w:p>
    <w:p w14:paraId="64380549" w14:textId="77777777" w:rsidR="00135E59" w:rsidRPr="001142A4" w:rsidRDefault="00135E59" w:rsidP="00135E59">
      <w:pPr>
        <w:pStyle w:val="ListParagraph"/>
        <w:numPr>
          <w:ilvl w:val="0"/>
          <w:numId w:val="12"/>
        </w:numPr>
        <w:autoSpaceDE w:val="0"/>
        <w:autoSpaceDN w:val="0"/>
        <w:adjustRightInd w:val="0"/>
        <w:spacing w:before="80"/>
        <w:contextualSpacing w:val="0"/>
      </w:pPr>
      <w:r w:rsidRPr="001142A4">
        <w:t>A</w:t>
      </w:r>
      <w:r w:rsidR="00151C13" w:rsidRPr="001142A4">
        <w:t xml:space="preserve">ppreciate the many ways in which we can acquire knowledge and insights, the wide variety of research methods. </w:t>
      </w:r>
      <w:r w:rsidRPr="001142A4">
        <w:t>Understand the power and the limitations of research.</w:t>
      </w:r>
    </w:p>
    <w:p w14:paraId="6CEDE4FA" w14:textId="42F3BAC6" w:rsidR="00151C13" w:rsidRPr="001142A4" w:rsidRDefault="00135E59" w:rsidP="00135E59">
      <w:pPr>
        <w:pStyle w:val="ListParagraph"/>
        <w:numPr>
          <w:ilvl w:val="0"/>
          <w:numId w:val="12"/>
        </w:numPr>
        <w:autoSpaceDE w:val="0"/>
        <w:autoSpaceDN w:val="0"/>
        <w:adjustRightInd w:val="0"/>
        <w:spacing w:before="80"/>
        <w:contextualSpacing w:val="0"/>
      </w:pPr>
      <w:r w:rsidRPr="001142A4">
        <w:rPr>
          <w:spacing w:val="-4"/>
        </w:rPr>
        <w:t>Be able to conduct action research and to encourage and assist others with action research.</w:t>
      </w:r>
    </w:p>
    <w:p w14:paraId="2515C32E" w14:textId="60AFF8FA" w:rsidR="008E0A30" w:rsidRPr="001142A4" w:rsidRDefault="008E0A30" w:rsidP="00627FAE">
      <w:pPr>
        <w:autoSpaceDE w:val="0"/>
        <w:autoSpaceDN w:val="0"/>
        <w:adjustRightInd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8" w:type="dxa"/>
          <w:left w:w="115" w:type="dxa"/>
          <w:bottom w:w="58" w:type="dxa"/>
          <w:right w:w="115" w:type="dxa"/>
        </w:tblCellMar>
        <w:tblLook w:val="0000" w:firstRow="0" w:lastRow="0" w:firstColumn="0" w:lastColumn="0" w:noHBand="0" w:noVBand="0"/>
      </w:tblPr>
      <w:tblGrid>
        <w:gridCol w:w="620"/>
        <w:gridCol w:w="8720"/>
      </w:tblGrid>
      <w:tr w:rsidR="00610D69" w:rsidRPr="001142A4" w14:paraId="04894FE8" w14:textId="77777777" w:rsidTr="00EB646C">
        <w:tc>
          <w:tcPr>
            <w:tcW w:w="620" w:type="dxa"/>
          </w:tcPr>
          <w:p w14:paraId="40F05030" w14:textId="77777777" w:rsidR="00610D69" w:rsidRPr="001142A4" w:rsidRDefault="00610D69" w:rsidP="00627FAE">
            <w:pPr>
              <w:autoSpaceDE w:val="0"/>
              <w:autoSpaceDN w:val="0"/>
              <w:adjustRightInd w:val="0"/>
            </w:pPr>
          </w:p>
        </w:tc>
        <w:tc>
          <w:tcPr>
            <w:tcW w:w="8720" w:type="dxa"/>
          </w:tcPr>
          <w:p w14:paraId="5E412730" w14:textId="59A0383E" w:rsidR="00610D69" w:rsidRPr="001142A4" w:rsidRDefault="00135E59" w:rsidP="00627FAE">
            <w:pPr>
              <w:autoSpaceDE w:val="0"/>
              <w:autoSpaceDN w:val="0"/>
              <w:adjustRightInd w:val="0"/>
            </w:pPr>
            <w:r w:rsidRPr="001142A4">
              <w:rPr>
                <w:b/>
              </w:rPr>
              <w:t xml:space="preserve">Elaboration. </w:t>
            </w:r>
            <w:r w:rsidR="00610D69" w:rsidRPr="001142A4">
              <w:rPr>
                <w:b/>
              </w:rPr>
              <w:t>Upon completing this course, students should understand / be able to</w:t>
            </w:r>
            <w:r w:rsidR="00610D69" w:rsidRPr="001142A4">
              <w:t>:</w:t>
            </w:r>
          </w:p>
        </w:tc>
      </w:tr>
      <w:tr w:rsidR="00135E59" w:rsidRPr="001142A4" w14:paraId="77883BB3" w14:textId="77777777" w:rsidTr="00EB646C">
        <w:tc>
          <w:tcPr>
            <w:tcW w:w="620" w:type="dxa"/>
          </w:tcPr>
          <w:p w14:paraId="57A10484" w14:textId="5B1EC717" w:rsidR="00135E59" w:rsidRPr="001142A4" w:rsidRDefault="00135E59" w:rsidP="00627FAE">
            <w:pPr>
              <w:autoSpaceDE w:val="0"/>
              <w:autoSpaceDN w:val="0"/>
              <w:adjustRightInd w:val="0"/>
            </w:pPr>
            <w:r w:rsidRPr="001142A4">
              <w:t>0</w:t>
            </w:r>
          </w:p>
        </w:tc>
        <w:tc>
          <w:tcPr>
            <w:tcW w:w="8720" w:type="dxa"/>
          </w:tcPr>
          <w:p w14:paraId="5737175D" w14:textId="4B1B3E80" w:rsidR="00135E59" w:rsidRPr="001142A4" w:rsidRDefault="00135E59" w:rsidP="00627FAE">
            <w:pPr>
              <w:autoSpaceDE w:val="0"/>
              <w:autoSpaceDN w:val="0"/>
              <w:adjustRightInd w:val="0"/>
              <w:rPr>
                <w:spacing w:val="-4"/>
              </w:rPr>
            </w:pPr>
            <w:r w:rsidRPr="001142A4">
              <w:rPr>
                <w:spacing w:val="-4"/>
              </w:rPr>
              <w:t>Be able to assess research issues from a broad framework of and perspective on research.</w:t>
            </w:r>
          </w:p>
        </w:tc>
      </w:tr>
      <w:tr w:rsidR="00EB646C" w:rsidRPr="001142A4" w14:paraId="32117A97" w14:textId="77777777" w:rsidTr="00EB646C">
        <w:tc>
          <w:tcPr>
            <w:tcW w:w="620" w:type="dxa"/>
          </w:tcPr>
          <w:p w14:paraId="2555B642" w14:textId="5F5C762B" w:rsidR="00EB646C" w:rsidRPr="001142A4" w:rsidRDefault="00EB646C" w:rsidP="00627FAE">
            <w:pPr>
              <w:autoSpaceDE w:val="0"/>
              <w:autoSpaceDN w:val="0"/>
              <w:adjustRightInd w:val="0"/>
            </w:pPr>
            <w:r w:rsidRPr="001142A4">
              <w:t>1</w:t>
            </w:r>
          </w:p>
        </w:tc>
        <w:tc>
          <w:tcPr>
            <w:tcW w:w="8720" w:type="dxa"/>
          </w:tcPr>
          <w:p w14:paraId="643DCDEA" w14:textId="6B8D8762" w:rsidR="00EB646C" w:rsidRPr="001142A4" w:rsidRDefault="00135E59" w:rsidP="00627FAE">
            <w:pPr>
              <w:autoSpaceDE w:val="0"/>
              <w:autoSpaceDN w:val="0"/>
              <w:adjustRightInd w:val="0"/>
            </w:pPr>
            <w:r w:rsidRPr="001142A4">
              <w:t>Appreciate the many ways in which we can acquire knowledge and insights, the wide variety of research methods.</w:t>
            </w:r>
            <w:r w:rsidR="00B1787E">
              <w:br/>
            </w:r>
            <w:r w:rsidRPr="001142A4">
              <w:t>Understand the power and the limitations of research.</w:t>
            </w:r>
            <w:r w:rsidRPr="001142A4">
              <w:br/>
            </w:r>
            <w:r w:rsidR="00EB646C" w:rsidRPr="001142A4">
              <w:t>Understand different kinds of research. Characteristics of research.</w:t>
            </w:r>
            <w:r w:rsidR="00610D69" w:rsidRPr="001142A4">
              <w:br/>
              <w:t>Know what kind of research to use</w:t>
            </w:r>
            <w:r w:rsidRPr="001142A4">
              <w:t>.</w:t>
            </w:r>
          </w:p>
        </w:tc>
      </w:tr>
      <w:tr w:rsidR="00135E59" w:rsidRPr="001142A4" w14:paraId="500A4F02" w14:textId="77777777" w:rsidTr="00EB646C">
        <w:tc>
          <w:tcPr>
            <w:tcW w:w="620" w:type="dxa"/>
          </w:tcPr>
          <w:p w14:paraId="167C2C25" w14:textId="3685D2A3" w:rsidR="00135E59" w:rsidRPr="001142A4" w:rsidRDefault="00135E59" w:rsidP="00627FAE">
            <w:pPr>
              <w:autoSpaceDE w:val="0"/>
              <w:autoSpaceDN w:val="0"/>
              <w:adjustRightInd w:val="0"/>
            </w:pPr>
            <w:r w:rsidRPr="001142A4">
              <w:t>2</w:t>
            </w:r>
          </w:p>
        </w:tc>
        <w:tc>
          <w:tcPr>
            <w:tcW w:w="8720" w:type="dxa"/>
          </w:tcPr>
          <w:p w14:paraId="34B6488E" w14:textId="5D56FD9F" w:rsidR="00135E59" w:rsidRPr="001142A4" w:rsidRDefault="00135E59" w:rsidP="00627FAE">
            <w:pPr>
              <w:autoSpaceDE w:val="0"/>
              <w:autoSpaceDN w:val="0"/>
              <w:adjustRightInd w:val="0"/>
            </w:pPr>
            <w:r w:rsidRPr="001142A4">
              <w:rPr>
                <w:spacing w:val="-4"/>
              </w:rPr>
              <w:t>Be able to conduct action research and to encourage and assist others with action research.</w:t>
            </w:r>
          </w:p>
        </w:tc>
      </w:tr>
      <w:tr w:rsidR="00135E59" w:rsidRPr="001142A4" w14:paraId="1C95CDBB" w14:textId="77777777" w:rsidTr="00EB646C">
        <w:tc>
          <w:tcPr>
            <w:tcW w:w="620" w:type="dxa"/>
          </w:tcPr>
          <w:p w14:paraId="006F62CD" w14:textId="6D4C9B8B" w:rsidR="00135E59" w:rsidRPr="001142A4" w:rsidRDefault="00135E59" w:rsidP="00627FAE">
            <w:pPr>
              <w:autoSpaceDE w:val="0"/>
              <w:autoSpaceDN w:val="0"/>
              <w:adjustRightInd w:val="0"/>
            </w:pPr>
            <w:r w:rsidRPr="001142A4">
              <w:t>3</w:t>
            </w:r>
          </w:p>
        </w:tc>
        <w:tc>
          <w:tcPr>
            <w:tcW w:w="8720" w:type="dxa"/>
          </w:tcPr>
          <w:p w14:paraId="4C2E0580" w14:textId="0D7E1823" w:rsidR="00135E59" w:rsidRPr="001142A4" w:rsidRDefault="00135E59" w:rsidP="00627FAE">
            <w:pPr>
              <w:autoSpaceDE w:val="0"/>
              <w:autoSpaceDN w:val="0"/>
              <w:adjustRightInd w:val="0"/>
            </w:pPr>
            <w:r w:rsidRPr="001142A4">
              <w:t>Be able to evaluate research and assessment studies.</w:t>
            </w:r>
          </w:p>
        </w:tc>
      </w:tr>
      <w:tr w:rsidR="00135E59" w:rsidRPr="001142A4" w14:paraId="1095BDDD" w14:textId="77777777" w:rsidTr="00EB646C">
        <w:tc>
          <w:tcPr>
            <w:tcW w:w="620" w:type="dxa"/>
          </w:tcPr>
          <w:p w14:paraId="76E58FD1" w14:textId="5ED526A7" w:rsidR="00135E59" w:rsidRPr="001142A4" w:rsidRDefault="00135E59" w:rsidP="00627FAE">
            <w:pPr>
              <w:autoSpaceDE w:val="0"/>
              <w:autoSpaceDN w:val="0"/>
              <w:adjustRightInd w:val="0"/>
            </w:pPr>
            <w:r w:rsidRPr="001142A4">
              <w:t>4</w:t>
            </w:r>
          </w:p>
        </w:tc>
        <w:tc>
          <w:tcPr>
            <w:tcW w:w="8720" w:type="dxa"/>
          </w:tcPr>
          <w:p w14:paraId="5FCB2D4D" w14:textId="39709E0E" w:rsidR="00135E59" w:rsidRPr="001142A4" w:rsidRDefault="00135E59" w:rsidP="00627FAE">
            <w:pPr>
              <w:autoSpaceDE w:val="0"/>
              <w:autoSpaceDN w:val="0"/>
              <w:adjustRightInd w:val="0"/>
            </w:pPr>
            <w:r w:rsidRPr="001142A4">
              <w:t>Be able to apply research and assessment results to improve practice and advise others to do so (evidence-supported practice).</w:t>
            </w:r>
          </w:p>
        </w:tc>
      </w:tr>
      <w:tr w:rsidR="00EB646C" w:rsidRPr="001142A4" w14:paraId="3E7D0153" w14:textId="77777777" w:rsidTr="00EB646C">
        <w:tc>
          <w:tcPr>
            <w:tcW w:w="620" w:type="dxa"/>
          </w:tcPr>
          <w:p w14:paraId="6398B64A" w14:textId="4856EBAD" w:rsidR="00EB646C" w:rsidRPr="001142A4" w:rsidRDefault="00135E59" w:rsidP="00627FAE">
            <w:pPr>
              <w:autoSpaceDE w:val="0"/>
              <w:autoSpaceDN w:val="0"/>
              <w:adjustRightInd w:val="0"/>
            </w:pPr>
            <w:r w:rsidRPr="001142A4">
              <w:t>5</w:t>
            </w:r>
          </w:p>
        </w:tc>
        <w:tc>
          <w:tcPr>
            <w:tcW w:w="8720" w:type="dxa"/>
          </w:tcPr>
          <w:p w14:paraId="27647CD1" w14:textId="306C406D" w:rsidR="00EB646C" w:rsidRPr="001142A4" w:rsidRDefault="00151C13" w:rsidP="00627FAE">
            <w:pPr>
              <w:autoSpaceDE w:val="0"/>
              <w:autoSpaceDN w:val="0"/>
              <w:adjustRightInd w:val="0"/>
            </w:pPr>
            <w:r w:rsidRPr="001142A4">
              <w:t>Be able to d</w:t>
            </w:r>
            <w:r w:rsidR="00EB646C" w:rsidRPr="001142A4">
              <w:t xml:space="preserve">efine and elaborate a research topic / research problem and associated </w:t>
            </w:r>
            <w:r w:rsidR="00210C8B" w:rsidRPr="001142A4">
              <w:t>research</w:t>
            </w:r>
            <w:r w:rsidR="00EB646C" w:rsidRPr="001142A4">
              <w:t xml:space="preserve"> questions</w:t>
            </w:r>
            <w:r w:rsidR="003814CA" w:rsidRPr="001142A4">
              <w:t>. Be able to define variables</w:t>
            </w:r>
            <w:r w:rsidR="00135E59" w:rsidRPr="001142A4">
              <w:t>.</w:t>
            </w:r>
          </w:p>
          <w:p w14:paraId="74962100" w14:textId="094E572B" w:rsidR="00151C13" w:rsidRPr="001142A4" w:rsidRDefault="00151C13" w:rsidP="00627FAE">
            <w:pPr>
              <w:autoSpaceDE w:val="0"/>
              <w:autoSpaceDN w:val="0"/>
              <w:adjustRightInd w:val="0"/>
            </w:pPr>
            <w:r w:rsidRPr="001142A4">
              <w:t>Put differently: discover, structure, and formulate research questions.</w:t>
            </w:r>
          </w:p>
        </w:tc>
      </w:tr>
      <w:tr w:rsidR="00EB646C" w:rsidRPr="001142A4" w14:paraId="683CDC8C" w14:textId="77777777" w:rsidTr="00EB646C">
        <w:tc>
          <w:tcPr>
            <w:tcW w:w="620" w:type="dxa"/>
          </w:tcPr>
          <w:p w14:paraId="5CA89E99" w14:textId="070DFAB9" w:rsidR="00EB646C" w:rsidRPr="001142A4" w:rsidRDefault="00135E59" w:rsidP="00627FAE">
            <w:pPr>
              <w:autoSpaceDE w:val="0"/>
              <w:autoSpaceDN w:val="0"/>
              <w:adjustRightInd w:val="0"/>
            </w:pPr>
            <w:r w:rsidRPr="001142A4">
              <w:t>6</w:t>
            </w:r>
          </w:p>
        </w:tc>
        <w:tc>
          <w:tcPr>
            <w:tcW w:w="8720" w:type="dxa"/>
          </w:tcPr>
          <w:p w14:paraId="2D3FE3EC" w14:textId="236B659F" w:rsidR="00EB646C" w:rsidRPr="001142A4" w:rsidRDefault="00151C13" w:rsidP="00627FAE">
            <w:pPr>
              <w:autoSpaceDE w:val="0"/>
              <w:autoSpaceDN w:val="0"/>
              <w:adjustRightInd w:val="0"/>
            </w:pPr>
            <w:r w:rsidRPr="001142A4">
              <w:t>Be able to p</w:t>
            </w:r>
            <w:r w:rsidR="00EB646C" w:rsidRPr="001142A4">
              <w:t>repare a research proposal based on understanding</w:t>
            </w:r>
          </w:p>
          <w:p w14:paraId="6B4E7239" w14:textId="1FE8545B" w:rsidR="00EB646C" w:rsidRPr="001142A4" w:rsidRDefault="00EB646C" w:rsidP="00627FAE">
            <w:pPr>
              <w:pStyle w:val="ListParagraph"/>
              <w:numPr>
                <w:ilvl w:val="0"/>
                <w:numId w:val="11"/>
              </w:numPr>
              <w:autoSpaceDE w:val="0"/>
              <w:autoSpaceDN w:val="0"/>
              <w:adjustRightInd w:val="0"/>
            </w:pPr>
            <w:r w:rsidRPr="001142A4">
              <w:t>types of research studies</w:t>
            </w:r>
          </w:p>
          <w:p w14:paraId="2EF8F31D" w14:textId="17711ED1" w:rsidR="00151C13" w:rsidRPr="001142A4" w:rsidRDefault="00151C13" w:rsidP="00627FAE">
            <w:pPr>
              <w:pStyle w:val="ListParagraph"/>
              <w:numPr>
                <w:ilvl w:val="0"/>
                <w:numId w:val="11"/>
              </w:numPr>
              <w:autoSpaceDE w:val="0"/>
              <w:autoSpaceDN w:val="0"/>
              <w:adjustRightInd w:val="0"/>
            </w:pPr>
            <w:r w:rsidRPr="001142A4">
              <w:t>the overall research process</w:t>
            </w:r>
          </w:p>
          <w:p w14:paraId="69B7F896" w14:textId="265925C8" w:rsidR="00151C13" w:rsidRPr="001142A4" w:rsidRDefault="00151C13" w:rsidP="00627FAE">
            <w:pPr>
              <w:pStyle w:val="ListParagraph"/>
              <w:numPr>
                <w:ilvl w:val="0"/>
                <w:numId w:val="11"/>
              </w:numPr>
              <w:autoSpaceDE w:val="0"/>
              <w:autoSpaceDN w:val="0"/>
              <w:adjustRightInd w:val="0"/>
            </w:pPr>
            <w:r w:rsidRPr="001142A4">
              <w:t>research methods, including</w:t>
            </w:r>
          </w:p>
          <w:p w14:paraId="1D49F13C" w14:textId="630CA15B" w:rsidR="00151C13" w:rsidRPr="001142A4" w:rsidRDefault="00151C13" w:rsidP="00627FAE">
            <w:pPr>
              <w:pStyle w:val="ListParagraph"/>
              <w:numPr>
                <w:ilvl w:val="0"/>
                <w:numId w:val="13"/>
              </w:numPr>
              <w:autoSpaceDE w:val="0"/>
              <w:autoSpaceDN w:val="0"/>
              <w:adjustRightInd w:val="0"/>
              <w:ind w:left="1080"/>
            </w:pPr>
            <w:r w:rsidRPr="001142A4">
              <w:t>principles of selecting units of analysis (people, organizations, events, queries, documents, etc.)</w:t>
            </w:r>
          </w:p>
          <w:p w14:paraId="1901EEAA" w14:textId="77777777" w:rsidR="00EB646C" w:rsidRPr="001142A4" w:rsidRDefault="00EB646C" w:rsidP="00627FAE">
            <w:pPr>
              <w:pStyle w:val="ListParagraph"/>
              <w:numPr>
                <w:ilvl w:val="0"/>
                <w:numId w:val="13"/>
              </w:numPr>
              <w:autoSpaceDE w:val="0"/>
              <w:autoSpaceDN w:val="0"/>
              <w:adjustRightInd w:val="0"/>
              <w:ind w:left="1080"/>
            </w:pPr>
            <w:r w:rsidRPr="001142A4">
              <w:t>data collection methods</w:t>
            </w:r>
          </w:p>
          <w:p w14:paraId="4BD93E6E" w14:textId="43F0580F" w:rsidR="00EB646C" w:rsidRPr="001142A4" w:rsidRDefault="00EB646C" w:rsidP="00627FAE">
            <w:pPr>
              <w:pStyle w:val="ListParagraph"/>
              <w:numPr>
                <w:ilvl w:val="0"/>
                <w:numId w:val="13"/>
              </w:numPr>
              <w:autoSpaceDE w:val="0"/>
              <w:autoSpaceDN w:val="0"/>
              <w:adjustRightInd w:val="0"/>
              <w:ind w:left="1080"/>
            </w:pPr>
            <w:r w:rsidRPr="001142A4">
              <w:t>data analysis methods</w:t>
            </w:r>
            <w:r w:rsidR="00135E59" w:rsidRPr="001142A4">
              <w:t>.</w:t>
            </w:r>
          </w:p>
        </w:tc>
      </w:tr>
      <w:tr w:rsidR="00EB646C" w:rsidRPr="001142A4" w14:paraId="5207D0A2" w14:textId="77777777" w:rsidTr="00EB646C">
        <w:tc>
          <w:tcPr>
            <w:tcW w:w="620" w:type="dxa"/>
          </w:tcPr>
          <w:p w14:paraId="01E5D7DB" w14:textId="5CEA9468" w:rsidR="00EB646C" w:rsidRPr="001142A4" w:rsidRDefault="00135E59" w:rsidP="00627FAE">
            <w:pPr>
              <w:autoSpaceDE w:val="0"/>
              <w:autoSpaceDN w:val="0"/>
              <w:adjustRightInd w:val="0"/>
            </w:pPr>
            <w:r w:rsidRPr="001142A4">
              <w:t>7</w:t>
            </w:r>
          </w:p>
        </w:tc>
        <w:tc>
          <w:tcPr>
            <w:tcW w:w="8720" w:type="dxa"/>
          </w:tcPr>
          <w:p w14:paraId="69969CBC" w14:textId="766F15B5" w:rsidR="00EB646C" w:rsidRPr="001142A4" w:rsidRDefault="00EB646C" w:rsidP="00627FAE">
            <w:pPr>
              <w:autoSpaceDE w:val="0"/>
              <w:autoSpaceDN w:val="0"/>
              <w:adjustRightInd w:val="0"/>
            </w:pPr>
            <w:r w:rsidRPr="001142A4">
              <w:t>Understand ethical issues in resear</w:t>
            </w:r>
            <w:r w:rsidR="00610D69" w:rsidRPr="001142A4">
              <w:t>c</w:t>
            </w:r>
            <w:r w:rsidRPr="001142A4">
              <w:t>h</w:t>
            </w:r>
            <w:r w:rsidR="00135E59" w:rsidRPr="001142A4">
              <w:t>.</w:t>
            </w:r>
          </w:p>
        </w:tc>
      </w:tr>
      <w:tr w:rsidR="00EB646C" w:rsidRPr="001142A4" w14:paraId="671C8D3E" w14:textId="77777777" w:rsidTr="00EB646C">
        <w:tc>
          <w:tcPr>
            <w:tcW w:w="620" w:type="dxa"/>
          </w:tcPr>
          <w:p w14:paraId="10DBBCC2" w14:textId="3C960A3C" w:rsidR="00EB646C" w:rsidRPr="001142A4" w:rsidRDefault="00135E59" w:rsidP="00627FAE">
            <w:pPr>
              <w:autoSpaceDE w:val="0"/>
              <w:autoSpaceDN w:val="0"/>
              <w:adjustRightInd w:val="0"/>
            </w:pPr>
            <w:r w:rsidRPr="001142A4">
              <w:t>8</w:t>
            </w:r>
          </w:p>
        </w:tc>
        <w:tc>
          <w:tcPr>
            <w:tcW w:w="8720" w:type="dxa"/>
          </w:tcPr>
          <w:p w14:paraId="58E51326" w14:textId="1EA0ADED" w:rsidR="00EB646C" w:rsidRPr="001142A4" w:rsidRDefault="00EB646C" w:rsidP="00627FAE">
            <w:pPr>
              <w:autoSpaceDE w:val="0"/>
              <w:autoSpaceDN w:val="0"/>
              <w:adjustRightInd w:val="0"/>
            </w:pPr>
            <w:r w:rsidRPr="001142A4">
              <w:rPr>
                <w:spacing w:val="-6"/>
              </w:rPr>
              <w:t>Understand interdisciplinary research and team science</w:t>
            </w:r>
            <w:r w:rsidR="00610D69" w:rsidRPr="001142A4">
              <w:rPr>
                <w:spacing w:val="-6"/>
              </w:rPr>
              <w:t>.</w:t>
            </w:r>
            <w:r w:rsidRPr="001142A4">
              <w:rPr>
                <w:spacing w:val="-6"/>
              </w:rPr>
              <w:t xml:space="preserve"> </w:t>
            </w:r>
            <w:r w:rsidR="00610D69" w:rsidRPr="001142A4">
              <w:rPr>
                <w:spacing w:val="-6"/>
              </w:rPr>
              <w:t>Know how</w:t>
            </w:r>
            <w:r w:rsidRPr="001142A4">
              <w:rPr>
                <w:spacing w:val="-6"/>
              </w:rPr>
              <w:t xml:space="preserve"> to support research team</w:t>
            </w:r>
            <w:r w:rsidRPr="001142A4">
              <w:t>s</w:t>
            </w:r>
            <w:r w:rsidR="00135E59" w:rsidRPr="001142A4">
              <w:t>.</w:t>
            </w:r>
          </w:p>
        </w:tc>
      </w:tr>
      <w:tr w:rsidR="00EB646C" w:rsidRPr="001142A4" w14:paraId="601E98CE" w14:textId="77777777" w:rsidTr="00EB646C">
        <w:tc>
          <w:tcPr>
            <w:tcW w:w="620" w:type="dxa"/>
          </w:tcPr>
          <w:p w14:paraId="4D6367B4" w14:textId="7E1CC926" w:rsidR="00EB646C" w:rsidRPr="001142A4" w:rsidRDefault="00135E59" w:rsidP="00627FAE">
            <w:pPr>
              <w:autoSpaceDE w:val="0"/>
              <w:autoSpaceDN w:val="0"/>
              <w:adjustRightInd w:val="0"/>
            </w:pPr>
            <w:r w:rsidRPr="001142A4">
              <w:t>9</w:t>
            </w:r>
          </w:p>
        </w:tc>
        <w:tc>
          <w:tcPr>
            <w:tcW w:w="8720" w:type="dxa"/>
          </w:tcPr>
          <w:p w14:paraId="798E389B" w14:textId="153D299A" w:rsidR="00EB646C" w:rsidRPr="001142A4" w:rsidRDefault="00EB646C" w:rsidP="00627FAE">
            <w:pPr>
              <w:autoSpaceDE w:val="0"/>
              <w:autoSpaceDN w:val="0"/>
              <w:adjustRightInd w:val="0"/>
            </w:pPr>
            <w:r w:rsidRPr="001142A4">
              <w:t>Understand research area</w:t>
            </w:r>
            <w:r w:rsidR="00610D69" w:rsidRPr="001142A4">
              <w:t>s</w:t>
            </w:r>
            <w:r w:rsidRPr="001142A4">
              <w:t xml:space="preserve"> and research issues in information science</w:t>
            </w:r>
            <w:r w:rsidR="00135E59" w:rsidRPr="001142A4">
              <w:t>.</w:t>
            </w:r>
          </w:p>
        </w:tc>
      </w:tr>
    </w:tbl>
    <w:p w14:paraId="495BBF3C" w14:textId="0A7B1C6F" w:rsidR="00630CEB" w:rsidRPr="001142A4" w:rsidRDefault="00FD5468" w:rsidP="00FE39F4">
      <w:pPr>
        <w:spacing w:before="120"/>
        <w:ind w:left="720" w:hanging="720"/>
      </w:pPr>
      <w:bookmarkStart w:id="4" w:name="_Hlk62651174"/>
      <w:r w:rsidRPr="001142A4">
        <w:rPr>
          <w:b/>
        </w:rPr>
        <w:t>Pervasive perspective:</w:t>
      </w:r>
      <w:r w:rsidRPr="001142A4">
        <w:t xml:space="preserve"> Research as </w:t>
      </w:r>
      <w:r w:rsidR="00B36E03">
        <w:t xml:space="preserve">a </w:t>
      </w:r>
      <w:r w:rsidRPr="001142A4">
        <w:t>force promoting and supporting</w:t>
      </w:r>
    </w:p>
    <w:p w14:paraId="4A7007D4" w14:textId="2BE34FE4" w:rsidR="00630CEB" w:rsidRPr="001142A4" w:rsidRDefault="00FD5468" w:rsidP="00B91188">
      <w:pPr>
        <w:spacing w:before="40"/>
        <w:ind w:left="720" w:hanging="720"/>
        <w:jc w:val="center"/>
        <w:rPr>
          <w:b/>
        </w:rPr>
      </w:pPr>
      <w:r w:rsidRPr="001142A4">
        <w:rPr>
          <w:b/>
        </w:rPr>
        <w:t xml:space="preserve">Diversity, Inclusion and Respect, </w:t>
      </w:r>
      <w:r w:rsidR="00E74804">
        <w:rPr>
          <w:b/>
        </w:rPr>
        <w:t xml:space="preserve">and </w:t>
      </w:r>
      <w:r w:rsidRPr="001142A4">
        <w:rPr>
          <w:b/>
        </w:rPr>
        <w:t>Justice</w:t>
      </w:r>
      <w:r w:rsidR="00E74804">
        <w:rPr>
          <w:b/>
        </w:rPr>
        <w:t xml:space="preserve"> advancing</w:t>
      </w:r>
      <w:r w:rsidRPr="001142A4">
        <w:rPr>
          <w:b/>
        </w:rPr>
        <w:t xml:space="preserve"> Equity</w:t>
      </w:r>
    </w:p>
    <w:bookmarkEnd w:id="4"/>
    <w:p w14:paraId="14ED0280" w14:textId="044AF39A" w:rsidR="00FD5468" w:rsidRPr="001142A4" w:rsidRDefault="00FD5468" w:rsidP="00FE39F4">
      <w:pPr>
        <w:spacing w:before="120"/>
        <w:ind w:left="720" w:hanging="720"/>
        <w:sectPr w:rsidR="00FD5468" w:rsidRPr="001142A4" w:rsidSect="00FD5468">
          <w:pgSz w:w="12240" w:h="15840"/>
          <w:pgMar w:top="1152" w:right="1440" w:bottom="288" w:left="1440" w:header="720" w:footer="720" w:gutter="0"/>
          <w:cols w:space="720"/>
          <w:docGrid w:linePitch="360"/>
        </w:sectPr>
      </w:pPr>
    </w:p>
    <w:p w14:paraId="0DFAE4EF" w14:textId="2FFE7CC8" w:rsidR="00037701" w:rsidRPr="001142A4" w:rsidRDefault="00F34E02" w:rsidP="001142A4">
      <w:pPr>
        <w:keepNext/>
        <w:keepLines/>
        <w:rPr>
          <w:b/>
        </w:rPr>
      </w:pPr>
      <w:r w:rsidRPr="001142A4">
        <w:rPr>
          <w:b/>
        </w:rPr>
        <w:lastRenderedPageBreak/>
        <w:t>2</w:t>
      </w:r>
      <w:r w:rsidRPr="001142A4">
        <w:rPr>
          <w:b/>
        </w:rPr>
        <w:tab/>
      </w:r>
      <w:r w:rsidR="00037701" w:rsidRPr="001142A4">
        <w:rPr>
          <w:b/>
        </w:rPr>
        <w:t>Mode</w:t>
      </w:r>
      <w:r w:rsidR="00627FAE" w:rsidRPr="001142A4">
        <w:rPr>
          <w:b/>
        </w:rPr>
        <w:t>s</w:t>
      </w:r>
      <w:r w:rsidR="00037701" w:rsidRPr="001142A4">
        <w:rPr>
          <w:b/>
        </w:rPr>
        <w:t xml:space="preserve"> of </w:t>
      </w:r>
      <w:r w:rsidR="00A061AB" w:rsidRPr="001142A4">
        <w:rPr>
          <w:b/>
        </w:rPr>
        <w:t>Learning</w:t>
      </w:r>
    </w:p>
    <w:p w14:paraId="4BD34A16" w14:textId="52E5B57A" w:rsidR="00A061AB" w:rsidRPr="001142A4" w:rsidRDefault="00FE39F4" w:rsidP="00152DB0">
      <w:pPr>
        <w:pStyle w:val="ListParagraph"/>
        <w:numPr>
          <w:ilvl w:val="0"/>
          <w:numId w:val="6"/>
        </w:numPr>
        <w:spacing w:before="120"/>
      </w:pPr>
      <w:bookmarkStart w:id="5" w:name="_Hlk62652511"/>
      <w:r w:rsidRPr="001142A4">
        <w:t>R</w:t>
      </w:r>
      <w:r w:rsidR="00E023AC" w:rsidRPr="001142A4">
        <w:t>eading</w:t>
      </w:r>
      <w:r w:rsidRPr="001142A4">
        <w:t>s</w:t>
      </w:r>
      <w:r w:rsidR="008C478C" w:rsidRPr="001142A4">
        <w:t>: chapters from</w:t>
      </w:r>
      <w:r w:rsidR="00D05FD4" w:rsidRPr="001142A4">
        <w:t xml:space="preserve"> </w:t>
      </w:r>
      <w:r w:rsidR="007D52D4" w:rsidRPr="001142A4">
        <w:t>textbooks</w:t>
      </w:r>
      <w:r w:rsidR="008C478C" w:rsidRPr="001142A4">
        <w:t xml:space="preserve"> and some additional papers</w:t>
      </w:r>
    </w:p>
    <w:p w14:paraId="306D248B" w14:textId="0AB09896" w:rsidR="00A061AB" w:rsidRPr="001142A4" w:rsidRDefault="00A061AB" w:rsidP="00A061AB">
      <w:pPr>
        <w:pStyle w:val="ListParagraph"/>
        <w:numPr>
          <w:ilvl w:val="0"/>
          <w:numId w:val="6"/>
        </w:numPr>
      </w:pPr>
      <w:r w:rsidRPr="001142A4">
        <w:t>O</w:t>
      </w:r>
      <w:r w:rsidR="00E023AC" w:rsidRPr="001142A4">
        <w:t>nline l</w:t>
      </w:r>
      <w:r w:rsidR="00037701" w:rsidRPr="001142A4">
        <w:t>ectures</w:t>
      </w:r>
      <w:r w:rsidR="001142A4" w:rsidRPr="001142A4">
        <w:t xml:space="preserve"> (slides with audio)</w:t>
      </w:r>
    </w:p>
    <w:p w14:paraId="282ACE09" w14:textId="77777777" w:rsidR="0023302C" w:rsidRDefault="006B58B8" w:rsidP="0023302C">
      <w:pPr>
        <w:pStyle w:val="ListParagraph"/>
        <w:numPr>
          <w:ilvl w:val="0"/>
          <w:numId w:val="6"/>
        </w:numPr>
      </w:pPr>
      <w:r w:rsidRPr="001142A4">
        <w:t>Produce deliverables:</w:t>
      </w:r>
    </w:p>
    <w:p w14:paraId="68FEAB86" w14:textId="77777777" w:rsidR="0023302C" w:rsidRPr="0023302C" w:rsidRDefault="001142A4" w:rsidP="0023302C">
      <w:pPr>
        <w:pStyle w:val="ListParagraph"/>
        <w:numPr>
          <w:ilvl w:val="0"/>
          <w:numId w:val="23"/>
        </w:numPr>
        <w:ind w:left="1080"/>
      </w:pPr>
      <w:r w:rsidRPr="001142A4">
        <w:t xml:space="preserve">D1 </w:t>
      </w:r>
      <w:r w:rsidR="00135E59" w:rsidRPr="0023302C">
        <w:rPr>
          <w:i/>
        </w:rPr>
        <w:t xml:space="preserve">Assessment and Action </w:t>
      </w:r>
      <w:r w:rsidR="006B58B8" w:rsidRPr="0023302C">
        <w:rPr>
          <w:i/>
        </w:rPr>
        <w:t>Research</w:t>
      </w:r>
      <w:r w:rsidRPr="0023302C">
        <w:rPr>
          <w:i/>
        </w:rPr>
        <w:t>,</w:t>
      </w:r>
    </w:p>
    <w:p w14:paraId="0FB148A0" w14:textId="77777777" w:rsidR="0023302C" w:rsidRDefault="001142A4" w:rsidP="0023302C">
      <w:pPr>
        <w:pStyle w:val="ListParagraph"/>
        <w:numPr>
          <w:ilvl w:val="0"/>
          <w:numId w:val="23"/>
        </w:numPr>
        <w:ind w:left="1080"/>
      </w:pPr>
      <w:r w:rsidRPr="0023302C">
        <w:rPr>
          <w:i/>
        </w:rPr>
        <w:t>D2</w:t>
      </w:r>
      <w:r w:rsidR="006B58B8" w:rsidRPr="0023302C">
        <w:rPr>
          <w:i/>
        </w:rPr>
        <w:t xml:space="preserve"> Topic </w:t>
      </w:r>
      <w:r w:rsidR="00210C8B" w:rsidRPr="0023302C">
        <w:rPr>
          <w:i/>
        </w:rPr>
        <w:t>Definition</w:t>
      </w:r>
      <w:r w:rsidR="008C478C" w:rsidRPr="0023302C">
        <w:rPr>
          <w:i/>
        </w:rPr>
        <w:t>,</w:t>
      </w:r>
    </w:p>
    <w:p w14:paraId="7731C69D" w14:textId="77777777" w:rsidR="0023302C" w:rsidRDefault="001142A4" w:rsidP="0023302C">
      <w:pPr>
        <w:pStyle w:val="ListParagraph"/>
        <w:numPr>
          <w:ilvl w:val="0"/>
          <w:numId w:val="23"/>
        </w:numPr>
        <w:ind w:left="1080"/>
      </w:pPr>
      <w:r w:rsidRPr="001142A4">
        <w:t>D3 </w:t>
      </w:r>
      <w:r w:rsidR="006B58B8" w:rsidRPr="0023302C">
        <w:rPr>
          <w:i/>
        </w:rPr>
        <w:t>Research Proposal</w:t>
      </w:r>
      <w:r w:rsidR="008C478C" w:rsidRPr="001142A4">
        <w:t>,</w:t>
      </w:r>
    </w:p>
    <w:p w14:paraId="608259D5" w14:textId="28985641" w:rsidR="00135E59" w:rsidRPr="001142A4" w:rsidRDefault="001142A4" w:rsidP="0023302C">
      <w:pPr>
        <w:pStyle w:val="ListParagraph"/>
        <w:numPr>
          <w:ilvl w:val="0"/>
          <w:numId w:val="23"/>
        </w:numPr>
        <w:ind w:left="1080"/>
      </w:pPr>
      <w:r w:rsidRPr="001142A4">
        <w:t xml:space="preserve">D4 </w:t>
      </w:r>
      <w:r w:rsidR="008C478C" w:rsidRPr="0023302C">
        <w:rPr>
          <w:i/>
        </w:rPr>
        <w:t>Final Course Synthesis Essay</w:t>
      </w:r>
    </w:p>
    <w:p w14:paraId="103623CF" w14:textId="3CD8B41C" w:rsidR="006218CE" w:rsidRPr="001142A4" w:rsidRDefault="006218CE" w:rsidP="00A061AB">
      <w:pPr>
        <w:pStyle w:val="ListParagraph"/>
        <w:numPr>
          <w:ilvl w:val="0"/>
          <w:numId w:val="6"/>
        </w:numPr>
      </w:pPr>
      <w:r w:rsidRPr="001142A4">
        <w:t xml:space="preserve">Groups of three students (could be two or four) </w:t>
      </w:r>
      <w:r w:rsidR="00340BF0" w:rsidRPr="001142A4">
        <w:t>for m</w:t>
      </w:r>
      <w:r w:rsidRPr="001142A4">
        <w:t xml:space="preserve">andatory peer critique of the </w:t>
      </w:r>
      <w:r w:rsidRPr="001142A4">
        <w:rPr>
          <w:i/>
        </w:rPr>
        <w:t>Research Topic Definition</w:t>
      </w:r>
      <w:r w:rsidR="00340BF0" w:rsidRPr="001142A4">
        <w:t xml:space="preserve"> and op</w:t>
      </w:r>
      <w:r w:rsidRPr="001142A4">
        <w:t xml:space="preserve">tional for further </w:t>
      </w:r>
      <w:r w:rsidR="00210C8B" w:rsidRPr="001142A4">
        <w:t>collaboration</w:t>
      </w:r>
    </w:p>
    <w:p w14:paraId="39609C1F" w14:textId="4420D015" w:rsidR="008C478C" w:rsidRPr="001142A4" w:rsidRDefault="008C478C" w:rsidP="008C478C">
      <w:pPr>
        <w:pStyle w:val="ListParagraph"/>
        <w:numPr>
          <w:ilvl w:val="0"/>
          <w:numId w:val="6"/>
        </w:numPr>
        <w:rPr>
          <w:spacing w:val="-4"/>
        </w:rPr>
      </w:pPr>
      <w:r w:rsidRPr="001142A4">
        <w:rPr>
          <w:spacing w:val="-4"/>
        </w:rPr>
        <w:t>Learning blog / diary /Slack discussion forum and Wildemuth Chapter Comments</w:t>
      </w:r>
      <w:r w:rsidR="003814CA" w:rsidRPr="001142A4">
        <w:rPr>
          <w:spacing w:val="-4"/>
        </w:rPr>
        <w:t xml:space="preserve"> (optional)</w:t>
      </w:r>
    </w:p>
    <w:p w14:paraId="6D3975CE" w14:textId="7CA3F695" w:rsidR="00A061AB" w:rsidRPr="001142A4" w:rsidRDefault="00A061AB" w:rsidP="00A061AB">
      <w:pPr>
        <w:pStyle w:val="ListParagraph"/>
        <w:numPr>
          <w:ilvl w:val="0"/>
          <w:numId w:val="6"/>
        </w:numPr>
      </w:pPr>
      <w:r w:rsidRPr="001142A4">
        <w:t>O</w:t>
      </w:r>
      <w:r w:rsidR="00FE39F4" w:rsidRPr="001142A4">
        <w:t>nline discussion</w:t>
      </w:r>
      <w:r w:rsidR="008C478C" w:rsidRPr="001142A4">
        <w:t xml:space="preserve"> on Slack 575</w:t>
      </w:r>
      <w:r w:rsidR="003814CA" w:rsidRPr="001142A4">
        <w:t>dsgeneral</w:t>
      </w:r>
      <w:r w:rsidR="008C478C" w:rsidRPr="001142A4">
        <w:t>discussion</w:t>
      </w:r>
    </w:p>
    <w:p w14:paraId="772AC134" w14:textId="77777777" w:rsidR="00A061AB" w:rsidRPr="001142A4" w:rsidRDefault="00A061AB" w:rsidP="00A061AB">
      <w:pPr>
        <w:pStyle w:val="ListParagraph"/>
        <w:numPr>
          <w:ilvl w:val="0"/>
          <w:numId w:val="6"/>
        </w:numPr>
      </w:pPr>
      <w:r w:rsidRPr="001142A4">
        <w:t>P</w:t>
      </w:r>
      <w:r w:rsidR="00FE39F4" w:rsidRPr="001142A4">
        <w:t>hone/video conferences (as schedules permit)</w:t>
      </w:r>
    </w:p>
    <w:bookmarkEnd w:id="5"/>
    <w:p w14:paraId="700F6F4D" w14:textId="1B2DD59C" w:rsidR="00A061AB" w:rsidRPr="001142A4" w:rsidRDefault="00A061AB" w:rsidP="00A061AB"/>
    <w:tbl>
      <w:tblPr>
        <w:tblW w:w="0" w:type="auto"/>
        <w:tblCellMar>
          <w:top w:w="144" w:type="dxa"/>
          <w:left w:w="115" w:type="dxa"/>
          <w:bottom w:w="144" w:type="dxa"/>
          <w:right w:w="115" w:type="dxa"/>
        </w:tblCellMar>
        <w:tblLook w:val="0000" w:firstRow="0" w:lastRow="0" w:firstColumn="0" w:lastColumn="0" w:noHBand="0" w:noVBand="0"/>
      </w:tblPr>
      <w:tblGrid>
        <w:gridCol w:w="9340"/>
      </w:tblGrid>
      <w:tr w:rsidR="00D731C5" w:rsidRPr="001142A4" w14:paraId="7C55F044" w14:textId="77777777" w:rsidTr="0023302C">
        <w:tc>
          <w:tcPr>
            <w:tcW w:w="9340" w:type="dxa"/>
            <w:tcBorders>
              <w:top w:val="single" w:sz="8" w:space="0" w:color="auto"/>
              <w:left w:val="single" w:sz="8" w:space="0" w:color="auto"/>
              <w:bottom w:val="single" w:sz="8" w:space="0" w:color="auto"/>
              <w:right w:val="single" w:sz="8" w:space="0" w:color="auto"/>
            </w:tcBorders>
          </w:tcPr>
          <w:p w14:paraId="6668F509" w14:textId="77777777" w:rsidR="00D731C5" w:rsidRPr="001142A4" w:rsidRDefault="00D731C5" w:rsidP="00D731C5">
            <w:pPr>
              <w:jc w:val="center"/>
            </w:pPr>
            <w:bookmarkStart w:id="6" w:name="_Hlk62652977"/>
            <w:r w:rsidRPr="001142A4">
              <w:rPr>
                <w:b/>
                <w:bCs/>
              </w:rPr>
              <w:t>Learning blog / diary</w:t>
            </w:r>
            <w:r w:rsidRPr="001142A4">
              <w:t xml:space="preserve"> /</w:t>
            </w:r>
            <w:r w:rsidRPr="001142A4">
              <w:rPr>
                <w:b/>
              </w:rPr>
              <w:t xml:space="preserve">Slack </w:t>
            </w:r>
            <w:r w:rsidRPr="001142A4">
              <w:rPr>
                <w:b/>
                <w:bCs/>
              </w:rPr>
              <w:t>discussion forum</w:t>
            </w:r>
            <w:r w:rsidRPr="001142A4">
              <w:t xml:space="preserve"> (optional)</w:t>
            </w:r>
          </w:p>
          <w:p w14:paraId="638D4E42" w14:textId="77777777" w:rsidR="00D731C5" w:rsidRPr="001142A4" w:rsidRDefault="00D731C5" w:rsidP="00D731C5">
            <w:pPr>
              <w:jc w:val="center"/>
            </w:pPr>
          </w:p>
          <w:p w14:paraId="3F001AB6" w14:textId="385B8C5E" w:rsidR="00D731C5" w:rsidRPr="001142A4" w:rsidRDefault="00D731C5" w:rsidP="00D731C5">
            <w:r w:rsidRPr="001142A4">
              <w:t xml:space="preserve">You may find </w:t>
            </w:r>
            <w:r w:rsidR="003814CA" w:rsidRPr="001142A4">
              <w:t xml:space="preserve">it </w:t>
            </w:r>
            <w:r w:rsidRPr="001142A4">
              <w:t>helpful to keep a learning blog/diary in which you enter for each week:</w:t>
            </w:r>
          </w:p>
          <w:p w14:paraId="020D7EB4" w14:textId="77777777" w:rsidR="00D731C5" w:rsidRPr="001142A4" w:rsidRDefault="00D731C5" w:rsidP="00D731C5">
            <w:pPr>
              <w:spacing w:before="120"/>
              <w:ind w:left="360" w:hanging="360"/>
            </w:pPr>
            <w:r w:rsidRPr="001142A4">
              <w:rPr>
                <w:spacing w:val="-2"/>
              </w:rPr>
              <w:t>1</w:t>
            </w:r>
            <w:r w:rsidRPr="001142A4">
              <w:rPr>
                <w:spacing w:val="-2"/>
              </w:rPr>
              <w:tab/>
              <w:t>What have I learned, what was most important, what was most interesting, what was extraneous; what helps me in my (future) work? How?</w:t>
            </w:r>
          </w:p>
          <w:p w14:paraId="5AC276E9" w14:textId="77777777" w:rsidR="00D731C5" w:rsidRPr="001142A4" w:rsidRDefault="00D731C5" w:rsidP="00D731C5">
            <w:pPr>
              <w:spacing w:before="120"/>
              <w:ind w:left="360" w:hanging="360"/>
            </w:pPr>
            <w:r w:rsidRPr="001142A4">
              <w:rPr>
                <w:spacing w:val="-2"/>
              </w:rPr>
              <w:t>2</w:t>
            </w:r>
            <w:r w:rsidRPr="001142A4">
              <w:rPr>
                <w:spacing w:val="-2"/>
              </w:rPr>
              <w:tab/>
              <w:t>How does a course idea support better service to users, directly or indirectly?</w:t>
            </w:r>
          </w:p>
          <w:p w14:paraId="08C34699" w14:textId="77777777" w:rsidR="00135E59" w:rsidRPr="001142A4" w:rsidRDefault="00D731C5" w:rsidP="00D731C5">
            <w:pPr>
              <w:spacing w:before="120"/>
              <w:ind w:left="360" w:hanging="360"/>
              <w:rPr>
                <w:spacing w:val="-2"/>
              </w:rPr>
            </w:pPr>
            <w:r w:rsidRPr="001142A4">
              <w:rPr>
                <w:spacing w:val="-2"/>
              </w:rPr>
              <w:t>3</w:t>
            </w:r>
            <w:r w:rsidRPr="001142A4">
              <w:rPr>
                <w:spacing w:val="-2"/>
              </w:rPr>
              <w:tab/>
              <w:t>How does a course idea relate to other ideas in this course and/or to other courses?</w:t>
            </w:r>
          </w:p>
          <w:p w14:paraId="73CB1046" w14:textId="03BD1B0C" w:rsidR="00D731C5" w:rsidRPr="001142A4" w:rsidRDefault="00D731C5" w:rsidP="00D731C5">
            <w:pPr>
              <w:spacing w:before="120"/>
              <w:ind w:left="360" w:hanging="360"/>
            </w:pPr>
            <w:r w:rsidRPr="001142A4">
              <w:rPr>
                <w:spacing w:val="-2"/>
              </w:rPr>
              <w:t>4</w:t>
            </w:r>
            <w:r w:rsidRPr="001142A4">
              <w:rPr>
                <w:spacing w:val="-2"/>
              </w:rPr>
              <w:tab/>
              <w:t>Comments on readings – what did it contribute, how hard was it, ...</w:t>
            </w:r>
          </w:p>
          <w:p w14:paraId="503C4D55" w14:textId="77777777" w:rsidR="00D731C5" w:rsidRPr="001142A4" w:rsidRDefault="00D731C5" w:rsidP="00D731C5">
            <w:pPr>
              <w:spacing w:before="120"/>
              <w:ind w:left="360" w:hanging="360"/>
            </w:pPr>
            <w:r w:rsidRPr="001142A4">
              <w:rPr>
                <w:spacing w:val="-2"/>
              </w:rPr>
              <w:t>5</w:t>
            </w:r>
            <w:r w:rsidRPr="001142A4">
              <w:rPr>
                <w:spacing w:val="-2"/>
              </w:rPr>
              <w:tab/>
              <w:t>What did I not understand? How does my not understanding this affect my (future) work?</w:t>
            </w:r>
            <w:r w:rsidRPr="001142A4">
              <w:t xml:space="preserve"> </w:t>
            </w:r>
            <w:r w:rsidRPr="001142A4">
              <w:rPr>
                <w:b/>
                <w:bCs/>
              </w:rPr>
              <w:t>What questions do I have?</w:t>
            </w:r>
          </w:p>
          <w:p w14:paraId="05C9F0EE" w14:textId="77777777" w:rsidR="00135E59" w:rsidRPr="001142A4" w:rsidRDefault="00D731C5" w:rsidP="00D731C5">
            <w:pPr>
              <w:spacing w:before="120"/>
              <w:ind w:left="360" w:hanging="360"/>
            </w:pPr>
            <w:r w:rsidRPr="001142A4">
              <w:t>6</w:t>
            </w:r>
            <w:r w:rsidRPr="001142A4">
              <w:tab/>
              <w:t>Course critique and suggestions;</w:t>
            </w:r>
          </w:p>
          <w:p w14:paraId="37455361" w14:textId="467807A4" w:rsidR="00D731C5" w:rsidRPr="001142A4" w:rsidRDefault="00D731C5" w:rsidP="00D731C5">
            <w:pPr>
              <w:spacing w:before="120"/>
            </w:pPr>
            <w:r w:rsidRPr="001142A4">
              <w:t>See the optional template in the assignment templates.</w:t>
            </w:r>
          </w:p>
          <w:p w14:paraId="799C78D7" w14:textId="6760DAEC" w:rsidR="00D731C5" w:rsidRPr="001142A4" w:rsidRDefault="005B713A" w:rsidP="00D731C5">
            <w:pPr>
              <w:spacing w:before="120"/>
            </w:pPr>
            <w:r w:rsidRPr="001142A4">
              <w:t>You</w:t>
            </w:r>
            <w:r w:rsidR="00D731C5" w:rsidRPr="001142A4">
              <w:t xml:space="preserve"> </w:t>
            </w:r>
            <w:r w:rsidRPr="001142A4">
              <w:t xml:space="preserve">can </w:t>
            </w:r>
            <w:r w:rsidR="00D731C5" w:rsidRPr="001142A4">
              <w:t xml:space="preserve">share your learning blog on Slack </w:t>
            </w:r>
            <w:r w:rsidR="003814CA" w:rsidRPr="001142A4">
              <w:t>575dslearningblogschaptercomments</w:t>
            </w:r>
            <w:r w:rsidRPr="001142A4">
              <w:t xml:space="preserve"> (can post anonymously) or send </w:t>
            </w:r>
            <w:r w:rsidR="003814CA" w:rsidRPr="001142A4">
              <w:t xml:space="preserve">a </w:t>
            </w:r>
            <w:r w:rsidRPr="001142A4">
              <w:t>direct message to dsoergel</w:t>
            </w:r>
            <w:r w:rsidR="00D731C5" w:rsidRPr="001142A4">
              <w:t xml:space="preserve">. </w:t>
            </w:r>
            <w:r w:rsidR="003814CA" w:rsidRPr="001142A4">
              <w:t>I will try to give</w:t>
            </w:r>
            <w:r w:rsidRPr="001142A4">
              <w:t xml:space="preserve"> feedback either way.</w:t>
            </w:r>
          </w:p>
          <w:p w14:paraId="0F8F023F" w14:textId="15D560C7" w:rsidR="00D731C5" w:rsidRPr="001142A4" w:rsidRDefault="00D731C5" w:rsidP="00D731C5">
            <w:pPr>
              <w:spacing w:before="120"/>
            </w:pPr>
            <w:r w:rsidRPr="001142A4">
              <w:t xml:space="preserve">Please </w:t>
            </w:r>
            <w:r w:rsidRPr="001142A4">
              <w:rPr>
                <w:b/>
                <w:bCs/>
              </w:rPr>
              <w:t>post</w:t>
            </w:r>
            <w:r w:rsidRPr="001142A4">
              <w:t xml:space="preserve"> your observations, solutions to research issues, other resources on research methods you found useful, etc., to </w:t>
            </w:r>
            <w:r w:rsidRPr="001142A4">
              <w:rPr>
                <w:b/>
                <w:bCs/>
              </w:rPr>
              <w:t xml:space="preserve">Slack </w:t>
            </w:r>
            <w:r w:rsidR="003814CA" w:rsidRPr="001142A4">
              <w:t>575dsgeneraldiscussion</w:t>
            </w:r>
            <w:r w:rsidRPr="001142A4">
              <w:t xml:space="preserve"> (perhaps copy and paste from your learning blog). Q</w:t>
            </w:r>
            <w:r w:rsidRPr="001142A4">
              <w:rPr>
                <w:b/>
                <w:bCs/>
              </w:rPr>
              <w:t>uestions will be answered by the instructor</w:t>
            </w:r>
            <w:r w:rsidR="003814CA" w:rsidRPr="001142A4">
              <w:rPr>
                <w:b/>
                <w:bCs/>
              </w:rPr>
              <w:t xml:space="preserve"> as time allows</w:t>
            </w:r>
            <w:r w:rsidRPr="001142A4">
              <w:rPr>
                <w:b/>
                <w:bCs/>
              </w:rPr>
              <w:t>.</w:t>
            </w:r>
          </w:p>
        </w:tc>
      </w:tr>
      <w:bookmarkEnd w:id="6"/>
      <w:tr w:rsidR="00340BF0" w:rsidRPr="001142A4" w14:paraId="4E4C3DA7" w14:textId="77777777" w:rsidTr="00340BF0">
        <w:tc>
          <w:tcPr>
            <w:tcW w:w="9340" w:type="dxa"/>
            <w:tcBorders>
              <w:top w:val="single" w:sz="8" w:space="0" w:color="auto"/>
              <w:left w:val="single" w:sz="8" w:space="0" w:color="auto"/>
              <w:bottom w:val="single" w:sz="8" w:space="0" w:color="auto"/>
              <w:right w:val="single" w:sz="8" w:space="0" w:color="auto"/>
            </w:tcBorders>
          </w:tcPr>
          <w:p w14:paraId="0771161D" w14:textId="0378AA35" w:rsidR="00340BF0" w:rsidRPr="001142A4" w:rsidRDefault="00E74804" w:rsidP="00340BF0">
            <w:pPr>
              <w:jc w:val="center"/>
              <w:rPr>
                <w:bCs/>
              </w:rPr>
            </w:pPr>
            <w:r>
              <w:rPr>
                <w:bCs/>
              </w:rPr>
              <w:t>Section</w:t>
            </w:r>
            <w:r w:rsidR="00135E59" w:rsidRPr="001142A4">
              <w:rPr>
                <w:bCs/>
              </w:rPr>
              <w:t xml:space="preserve"> of the learning blog:</w:t>
            </w:r>
            <w:r w:rsidR="00135E59" w:rsidRPr="001142A4">
              <w:rPr>
                <w:b/>
                <w:bCs/>
              </w:rPr>
              <w:t xml:space="preserve"> </w:t>
            </w:r>
            <w:r w:rsidR="00340BF0" w:rsidRPr="001142A4">
              <w:rPr>
                <w:b/>
                <w:bCs/>
              </w:rPr>
              <w:t xml:space="preserve">Wildemuth </w:t>
            </w:r>
            <w:r w:rsidR="00135E59" w:rsidRPr="001142A4">
              <w:rPr>
                <w:b/>
                <w:bCs/>
              </w:rPr>
              <w:t>c</w:t>
            </w:r>
            <w:r w:rsidR="00340BF0" w:rsidRPr="001142A4">
              <w:rPr>
                <w:b/>
                <w:bCs/>
              </w:rPr>
              <w:t xml:space="preserve">hapter </w:t>
            </w:r>
            <w:r w:rsidR="00135E59" w:rsidRPr="001142A4">
              <w:rPr>
                <w:b/>
                <w:bCs/>
              </w:rPr>
              <w:t>c</w:t>
            </w:r>
            <w:r w:rsidR="00340BF0" w:rsidRPr="001142A4">
              <w:rPr>
                <w:b/>
                <w:bCs/>
              </w:rPr>
              <w:t>omments</w:t>
            </w:r>
          </w:p>
          <w:p w14:paraId="7F66453C" w14:textId="799E6DA2" w:rsidR="00340BF0" w:rsidRPr="001142A4" w:rsidRDefault="00340BF0" w:rsidP="00340BF0">
            <w:pPr>
              <w:spacing w:before="120"/>
              <w:rPr>
                <w:bCs/>
              </w:rPr>
            </w:pPr>
            <w:r w:rsidRPr="001142A4">
              <w:rPr>
                <w:bCs/>
              </w:rPr>
              <w:t xml:space="preserve">As an aid </w:t>
            </w:r>
            <w:r w:rsidR="00B36E03">
              <w:rPr>
                <w:bCs/>
              </w:rPr>
              <w:t xml:space="preserve">in </w:t>
            </w:r>
            <w:r w:rsidRPr="001142A4">
              <w:rPr>
                <w:bCs/>
              </w:rPr>
              <w:t xml:space="preserve">taking </w:t>
            </w:r>
            <w:r w:rsidR="00FA209A" w:rsidRPr="001142A4">
              <w:rPr>
                <w:bCs/>
              </w:rPr>
              <w:t>brief</w:t>
            </w:r>
            <w:r w:rsidRPr="001142A4">
              <w:rPr>
                <w:bCs/>
              </w:rPr>
              <w:t xml:space="preserve"> notes in the textbook chapters, </w:t>
            </w:r>
            <w:r w:rsidR="00E74804">
              <w:rPr>
                <w:bCs/>
              </w:rPr>
              <w:t>the learning blog</w:t>
            </w:r>
            <w:r w:rsidRPr="001142A4">
              <w:rPr>
                <w:bCs/>
              </w:rPr>
              <w:t xml:space="preserve"> tem</w:t>
            </w:r>
            <w:r w:rsidR="008C478C" w:rsidRPr="001142A4">
              <w:rPr>
                <w:bCs/>
              </w:rPr>
              <w:t>p</w:t>
            </w:r>
            <w:r w:rsidRPr="001142A4">
              <w:rPr>
                <w:bCs/>
              </w:rPr>
              <w:t xml:space="preserve">late </w:t>
            </w:r>
            <w:r w:rsidR="00E74804">
              <w:rPr>
                <w:bCs/>
              </w:rPr>
              <w:t>for each week includes</w:t>
            </w:r>
            <w:r w:rsidRPr="001142A4">
              <w:rPr>
                <w:bCs/>
              </w:rPr>
              <w:t xml:space="preserve"> chapter titles in the sequence in which th</w:t>
            </w:r>
            <w:r w:rsidR="00B36E03">
              <w:rPr>
                <w:bCs/>
              </w:rPr>
              <w:t>is week's</w:t>
            </w:r>
            <w:r w:rsidRPr="001142A4">
              <w:rPr>
                <w:bCs/>
              </w:rPr>
              <w:t xml:space="preserve"> chapters are assigned</w:t>
            </w:r>
            <w:r w:rsidR="00E74804">
              <w:rPr>
                <w:bCs/>
              </w:rPr>
              <w:t xml:space="preserve"> </w:t>
            </w:r>
            <w:r w:rsidRPr="001142A4">
              <w:rPr>
                <w:bCs/>
              </w:rPr>
              <w:t>and a space for comments.</w:t>
            </w:r>
          </w:p>
          <w:p w14:paraId="6BC060BE" w14:textId="5650E800" w:rsidR="00340BF0" w:rsidRPr="00E74804" w:rsidRDefault="00E74804" w:rsidP="00340BF0">
            <w:pPr>
              <w:spacing w:before="120"/>
              <w:rPr>
                <w:bCs/>
              </w:rPr>
            </w:pPr>
            <w:r>
              <w:rPr>
                <w:bCs/>
              </w:rPr>
              <w:t>In your c</w:t>
            </w:r>
            <w:r w:rsidR="00340BF0" w:rsidRPr="001142A4">
              <w:rPr>
                <w:bCs/>
              </w:rPr>
              <w:t>omments for each chapter</w:t>
            </w:r>
            <w:r>
              <w:rPr>
                <w:bCs/>
              </w:rPr>
              <w:t xml:space="preserve">, </w:t>
            </w:r>
            <w:r w:rsidR="00340BF0" w:rsidRPr="001142A4">
              <w:rPr>
                <w:bCs/>
              </w:rPr>
              <w:t>include some thoughts on how the research method discusse</w:t>
            </w:r>
            <w:r>
              <w:rPr>
                <w:bCs/>
              </w:rPr>
              <w:t>d</w:t>
            </w:r>
            <w:r w:rsidR="00340BF0" w:rsidRPr="001142A4">
              <w:rPr>
                <w:bCs/>
              </w:rPr>
              <w:t xml:space="preserve"> in the </w:t>
            </w:r>
            <w:r>
              <w:rPr>
                <w:bCs/>
              </w:rPr>
              <w:t xml:space="preserve">chapter </w:t>
            </w:r>
            <w:r w:rsidR="00340BF0" w:rsidRPr="001142A4">
              <w:rPr>
                <w:bCs/>
              </w:rPr>
              <w:t xml:space="preserve">could or </w:t>
            </w:r>
            <w:r w:rsidR="00076959" w:rsidRPr="001142A4">
              <w:rPr>
                <w:bCs/>
              </w:rPr>
              <w:t>could</w:t>
            </w:r>
            <w:r w:rsidR="00340BF0" w:rsidRPr="001142A4">
              <w:rPr>
                <w:bCs/>
              </w:rPr>
              <w:t xml:space="preserve"> not be applied in </w:t>
            </w:r>
            <w:r>
              <w:rPr>
                <w:bCs/>
              </w:rPr>
              <w:t>your research</w:t>
            </w:r>
            <w:r w:rsidR="00340BF0" w:rsidRPr="001142A4">
              <w:rPr>
                <w:bCs/>
              </w:rPr>
              <w:t xml:space="preserve"> propos</w:t>
            </w:r>
            <w:r>
              <w:rPr>
                <w:bCs/>
              </w:rPr>
              <w:t>al</w:t>
            </w:r>
            <w:r w:rsidR="00340BF0" w:rsidRPr="001142A4">
              <w:rPr>
                <w:bCs/>
              </w:rPr>
              <w:t>.</w:t>
            </w:r>
          </w:p>
        </w:tc>
      </w:tr>
    </w:tbl>
    <w:p w14:paraId="189A4457" w14:textId="77777777" w:rsidR="00630CEB" w:rsidRPr="001142A4" w:rsidRDefault="00630CEB" w:rsidP="003814CA">
      <w:pPr>
        <w:keepNext/>
        <w:keepLines/>
        <w:pBdr>
          <w:bottom w:val="single" w:sz="4" w:space="1" w:color="auto"/>
        </w:pBdr>
        <w:rPr>
          <w:b/>
        </w:rPr>
        <w:sectPr w:rsidR="00630CEB" w:rsidRPr="001142A4" w:rsidSect="00630CEB">
          <w:headerReference w:type="default" r:id="rId14"/>
          <w:pgSz w:w="12240" w:h="15840"/>
          <w:pgMar w:top="1440" w:right="1440" w:bottom="1440" w:left="1440" w:header="720" w:footer="720" w:gutter="0"/>
          <w:cols w:space="720"/>
          <w:docGrid w:linePitch="360"/>
        </w:sectPr>
      </w:pPr>
    </w:p>
    <w:p w14:paraId="086ABF1A" w14:textId="0161C8BF" w:rsidR="00F34E02" w:rsidRPr="001142A4" w:rsidRDefault="00C42587" w:rsidP="001142A4">
      <w:pPr>
        <w:keepNext/>
        <w:keepLines/>
        <w:rPr>
          <w:b/>
        </w:rPr>
      </w:pPr>
      <w:r>
        <w:rPr>
          <w:noProof/>
        </w:rPr>
        <w:lastRenderedPageBreak/>
        <mc:AlternateContent>
          <mc:Choice Requires="wpg">
            <w:drawing>
              <wp:anchor distT="0" distB="0" distL="114300" distR="114300" simplePos="0" relativeHeight="251663360" behindDoc="0" locked="0" layoutInCell="1" allowOverlap="1" wp14:anchorId="60B19D29" wp14:editId="192A5C6A">
                <wp:simplePos x="0" y="0"/>
                <wp:positionH relativeFrom="column">
                  <wp:posOffset>1489075</wp:posOffset>
                </wp:positionH>
                <wp:positionV relativeFrom="paragraph">
                  <wp:posOffset>-26320750</wp:posOffset>
                </wp:positionV>
                <wp:extent cx="9102090" cy="6499860"/>
                <wp:effectExtent l="0" t="0" r="3810" b="0"/>
                <wp:wrapNone/>
                <wp:docPr id="2" name="Group 2"/>
                <wp:cNvGraphicFramePr/>
                <a:graphic xmlns:a="http://schemas.openxmlformats.org/drawingml/2006/main">
                  <a:graphicData uri="http://schemas.microsoft.com/office/word/2010/wordprocessingGroup">
                    <wpg:wgp>
                      <wpg:cNvGrpSpPr/>
                      <wpg:grpSpPr>
                        <a:xfrm>
                          <a:off x="0" y="0"/>
                          <a:ext cx="9102090" cy="6499860"/>
                          <a:chOff x="129861" y="0"/>
                          <a:chExt cx="9252268" cy="6766560"/>
                        </a:xfrm>
                      </wpg:grpSpPr>
                      <wpg:grpSp>
                        <wpg:cNvPr id="6" name="Group 6"/>
                        <wpg:cNvGrpSpPr/>
                        <wpg:grpSpPr>
                          <a:xfrm>
                            <a:off x="129861" y="0"/>
                            <a:ext cx="9252268" cy="6766560"/>
                            <a:chOff x="129861" y="0"/>
                            <a:chExt cx="9252268" cy="6766560"/>
                          </a:xfrm>
                        </wpg:grpSpPr>
                        <wps:wsp>
                          <wps:cNvPr id="33" name="Rectangle 33"/>
                          <wps:cNvSpPr>
                            <a:spLocks/>
                          </wps:cNvSpPr>
                          <wps:spPr>
                            <a:xfrm>
                              <a:off x="129861" y="0"/>
                              <a:ext cx="8849995" cy="6766560"/>
                            </a:xfrm>
                            <a:prstGeom prst="rect">
                              <a:avLst/>
                            </a:prstGeom>
                            <a:no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1" name="Oval 31"/>
                          <wps:cNvSpPr>
                            <a:spLocks noChangeAspect="1"/>
                          </wps:cNvSpPr>
                          <wps:spPr>
                            <a:xfrm>
                              <a:off x="1394457" y="553131"/>
                              <a:ext cx="6258560" cy="5697220"/>
                            </a:xfrm>
                            <a:prstGeom prst="ellipse">
                              <a:avLst/>
                            </a:prstGeom>
                            <a:solidFill>
                              <a:srgbClr val="B2D294"/>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Oval 28"/>
                          <wps:cNvSpPr>
                            <a:spLocks noChangeAspect="1"/>
                          </wps:cNvSpPr>
                          <wps:spPr>
                            <a:xfrm>
                              <a:off x="2386678" y="1439693"/>
                              <a:ext cx="4288881" cy="3904063"/>
                            </a:xfrm>
                            <a:prstGeom prst="ellipse">
                              <a:avLst/>
                            </a:prstGeom>
                            <a:solidFill>
                              <a:srgbClr val="7EB6C1"/>
                            </a:solid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cNvPr id="16" name="Group 16"/>
                          <wpg:cNvGrpSpPr/>
                          <wpg:grpSpPr>
                            <a:xfrm>
                              <a:off x="7946887" y="2571096"/>
                              <a:ext cx="1435242" cy="1652766"/>
                              <a:chOff x="7946887" y="2571096"/>
                              <a:chExt cx="1435242" cy="1652766"/>
                            </a:xfrm>
                          </wpg:grpSpPr>
                          <wps:wsp>
                            <wps:cNvPr id="25" name="Text Box 81"/>
                            <wps:cNvSpPr txBox="1"/>
                            <wps:spPr>
                              <a:xfrm>
                                <a:off x="7946887" y="2571096"/>
                                <a:ext cx="1435242" cy="1652766"/>
                              </a:xfrm>
                              <a:prstGeom prst="rect">
                                <a:avLst/>
                              </a:prstGeom>
                              <a:solidFill>
                                <a:sysClr val="window" lastClr="FFFFFF"/>
                              </a:solidFill>
                              <a:ln w="6350">
                                <a:noFill/>
                              </a:ln>
                            </wps:spPr>
                            <wps:txbx>
                              <w:txbxContent>
                                <w:p w14:paraId="0EDF5911" w14:textId="77777777" w:rsidR="00C42587" w:rsidRDefault="00C42587" w:rsidP="00C42587">
                                  <w:pPr>
                                    <w:pStyle w:val="NormalWeb"/>
                                    <w:spacing w:before="0" w:beforeAutospacing="0" w:after="0" w:afterAutospacing="0"/>
                                  </w:pPr>
                                  <w:r>
                                    <w:rPr>
                                      <w:rFonts w:ascii="Arial" w:eastAsia="Calibri" w:hAnsi="Arial" w:cstheme="minorBidi"/>
                                      <w:color w:val="000000"/>
                                      <w:sz w:val="36"/>
                                      <w:szCs w:val="36"/>
                                    </w:rPr>
                                    <w:t>Everything inside this circle is available on the user's computer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Straight Connector 26"/>
                            <wps:cNvCnPr/>
                            <wps:spPr>
                              <a:xfrm>
                                <a:off x="8608147" y="3315870"/>
                                <a:ext cx="8466" cy="491066"/>
                              </a:xfrm>
                              <a:prstGeom prst="line">
                                <a:avLst/>
                              </a:prstGeom>
                              <a:noFill/>
                              <a:ln w="9525" cap="flat" cmpd="sng" algn="ctr">
                                <a:solidFill>
                                  <a:sysClr val="windowText" lastClr="000000"/>
                                </a:solidFill>
                                <a:prstDash val="dash"/>
                              </a:ln>
                              <a:effectLst/>
                            </wps:spPr>
                            <wps:bodyPr/>
                          </wps:wsp>
                        </wpg:grpSp>
                        <wpg:grpSp>
                          <wpg:cNvPr id="17" name="Group 17"/>
                          <wpg:cNvGrpSpPr/>
                          <wpg:grpSpPr>
                            <a:xfrm>
                              <a:off x="3416611" y="2409665"/>
                              <a:ext cx="2206968" cy="1952011"/>
                              <a:chOff x="3416611" y="2409665"/>
                              <a:chExt cx="2206968" cy="1952011"/>
                            </a:xfrm>
                            <a:solidFill>
                              <a:srgbClr val="EE6261"/>
                            </a:solidFill>
                          </wpg:grpSpPr>
                          <wps:wsp>
                            <wps:cNvPr id="23" name="Oval 23"/>
                            <wps:cNvSpPr>
                              <a:spLocks noChangeAspect="1"/>
                            </wps:cNvSpPr>
                            <wps:spPr>
                              <a:xfrm>
                                <a:off x="3456720" y="2409665"/>
                                <a:ext cx="2144485" cy="1952011"/>
                              </a:xfrm>
                              <a:prstGeom prst="ellipse">
                                <a:avLst/>
                              </a:prstGeom>
                              <a:grpFill/>
                              <a:ln w="254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Text Box 86"/>
                            <wps:cNvSpPr txBox="1"/>
                            <wps:spPr>
                              <a:xfrm>
                                <a:off x="3416611" y="3050390"/>
                                <a:ext cx="2206968" cy="852212"/>
                              </a:xfrm>
                              <a:prstGeom prst="rect">
                                <a:avLst/>
                              </a:prstGeom>
                              <a:noFill/>
                              <a:ln w="6350">
                                <a:noFill/>
                              </a:ln>
                            </wps:spPr>
                            <wps:txbx>
                              <w:txbxContent>
                                <w:p w14:paraId="2968AC7B" w14:textId="77777777" w:rsidR="00C42587" w:rsidRPr="00E87B31" w:rsidRDefault="00C42587" w:rsidP="00C42587">
                                  <w:pPr>
                                    <w:pStyle w:val="NormalWeb"/>
                                    <w:spacing w:before="0" w:beforeAutospacing="0" w:after="0" w:afterAutospacing="0"/>
                                    <w:jc w:val="center"/>
                                    <w:rPr>
                                      <w:rFonts w:ascii="Arial" w:eastAsia="Calibri" w:hAnsi="Arial" w:cstheme="minorBidi"/>
                                      <w:b/>
                                      <w:color w:val="000000"/>
                                    </w:rPr>
                                  </w:pPr>
                                  <w:r w:rsidRPr="00E87B31">
                                    <w:rPr>
                                      <w:rFonts w:ascii="Arial" w:eastAsia="Calibri" w:hAnsi="Arial" w:cstheme="minorBidi"/>
                                      <w:b/>
                                      <w:color w:val="000000"/>
                                    </w:rPr>
                                    <w:t>Core knowledge and materials</w:t>
                                  </w:r>
                                </w:p>
                                <w:p w14:paraId="2FADB337" w14:textId="77777777" w:rsidR="00C42587" w:rsidRDefault="00C42587" w:rsidP="00C42587">
                                  <w:pPr>
                                    <w:pStyle w:val="NormalWeb"/>
                                    <w:spacing w:before="0" w:beforeAutospacing="0" w:after="0" w:afterAutospacing="0"/>
                                    <w:jc w:val="center"/>
                                    <w:rPr>
                                      <w:rFonts w:ascii="Arial" w:eastAsia="Calibri" w:hAnsi="Arial" w:cstheme="minorBidi"/>
                                      <w:color w:val="000000"/>
                                    </w:rPr>
                                  </w:pPr>
                                  <w:r>
                                    <w:rPr>
                                      <w:rFonts w:ascii="Arial" w:eastAsia="Calibri" w:hAnsi="Arial" w:cstheme="minorBidi"/>
                                      <w:color w:val="000000"/>
                                    </w:rPr>
                                    <w:t>Required from all</w:t>
                                  </w:r>
                                </w:p>
                                <w:p w14:paraId="35C1183A" w14:textId="77777777" w:rsidR="00C42587" w:rsidRDefault="00C42587" w:rsidP="00C42587">
                                  <w:pPr>
                                    <w:pStyle w:val="NormalWeb"/>
                                    <w:spacing w:before="0" w:beforeAutospacing="0" w:after="0" w:afterAutospacing="0"/>
                                    <w:jc w:val="center"/>
                                    <w:rPr>
                                      <w:rFonts w:ascii="Arial" w:eastAsia="Calibri" w:hAnsi="Arial" w:cstheme="minorBidi"/>
                                      <w:color w:val="000000"/>
                                    </w:rPr>
                                  </w:pPr>
                                  <w:r>
                                    <w:rPr>
                                      <w:rFonts w:ascii="Arial" w:eastAsia="Calibri" w:hAnsi="Arial" w:cstheme="minorBidi"/>
                                      <w:color w:val="000000"/>
                                    </w:rPr>
                                    <w:t>Basic research concepts</w:t>
                                  </w:r>
                                </w:p>
                                <w:p w14:paraId="4BCB3B57" w14:textId="77777777" w:rsidR="00C42587" w:rsidRPr="00E87B31" w:rsidRDefault="00C42587" w:rsidP="00C42587">
                                  <w:pPr>
                                    <w:pStyle w:val="NormalWeb"/>
                                    <w:spacing w:before="0" w:beforeAutospacing="0" w:after="0" w:afterAutospacing="0"/>
                                    <w:jc w:val="center"/>
                                    <w:rPr>
                                      <w:rFonts w:ascii="Arial" w:hAnsi="Arial" w:cs="Arial"/>
                                    </w:rPr>
                                  </w:pPr>
                                  <w:r>
                                    <w:rPr>
                                      <w:rFonts w:ascii="Arial" w:hAnsi="Arial" w:cs="Arial"/>
                                    </w:rPr>
                                    <w:t>Specific methods, some in depth,</w:t>
                                  </w:r>
                                  <w:r>
                                    <w:rPr>
                                      <w:rFonts w:ascii="Arial" w:hAnsi="Arial" w:cs="Arial"/>
                                    </w:rPr>
                                    <w:br/>
                                    <w:t>some introductory / awareness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8" name="Group 18"/>
                          <wpg:cNvGrpSpPr/>
                          <wpg:grpSpPr>
                            <a:xfrm>
                              <a:off x="3226643" y="2060135"/>
                              <a:ext cx="2637187" cy="2962684"/>
                              <a:chOff x="3226643" y="2060135"/>
                              <a:chExt cx="2637187" cy="2962684"/>
                            </a:xfrm>
                          </wpg:grpSpPr>
                          <wps:wsp>
                            <wps:cNvPr id="21" name="Text Box 90"/>
                            <wps:cNvSpPr txBox="1"/>
                            <wps:spPr>
                              <a:xfrm>
                                <a:off x="3226643" y="4451315"/>
                                <a:ext cx="2637187" cy="571504"/>
                              </a:xfrm>
                              <a:prstGeom prst="rect">
                                <a:avLst/>
                              </a:prstGeom>
                              <a:noFill/>
                              <a:ln w="6350">
                                <a:noFill/>
                              </a:ln>
                            </wps:spPr>
                            <wps:txbx>
                              <w:txbxContent>
                                <w:p w14:paraId="4EB06361" w14:textId="77777777" w:rsidR="00C42587" w:rsidRPr="004D182C" w:rsidRDefault="00C42587" w:rsidP="00C42587">
                                  <w:pPr>
                                    <w:pStyle w:val="NormalWeb"/>
                                    <w:spacing w:before="0" w:beforeAutospacing="0" w:after="0" w:afterAutospacing="0"/>
                                    <w:rPr>
                                      <w:rFonts w:ascii="Arial" w:eastAsia="Calibri" w:hAnsi="Arial" w:cstheme="minorBidi"/>
                                      <w:b/>
                                      <w:color w:val="000000"/>
                                    </w:rPr>
                                  </w:pPr>
                                  <w:r w:rsidRPr="004D182C">
                                    <w:rPr>
                                      <w:rFonts w:ascii="Arial" w:eastAsia="Calibri" w:hAnsi="Arial" w:cstheme="minorBidi"/>
                                      <w:b/>
                                      <w:color w:val="000000"/>
                                    </w:rPr>
                                    <w:t>Knowledge and materials extensions</w:t>
                                  </w:r>
                                </w:p>
                                <w:p w14:paraId="5FE153DB" w14:textId="77777777" w:rsidR="00C42587" w:rsidRPr="00E87B31" w:rsidRDefault="00C42587" w:rsidP="00C42587">
                                  <w:pPr>
                                    <w:pStyle w:val="NormalWeb"/>
                                    <w:spacing w:before="0" w:beforeAutospacing="0" w:after="0" w:afterAutospacing="0"/>
                                    <w:jc w:val="center"/>
                                  </w:pPr>
                                  <w:r>
                                    <w:rPr>
                                      <w:rFonts w:ascii="Arial" w:eastAsia="Calibri" w:hAnsi="Arial" w:cstheme="minorBidi"/>
                                      <w:color w:val="000000"/>
                                    </w:rPr>
                                    <w:t>Students select some methods</w:t>
                                  </w:r>
                                  <w:r>
                                    <w:rPr>
                                      <w:rFonts w:ascii="Arial" w:eastAsia="Calibri" w:hAnsi="Arial" w:cstheme="minorBidi"/>
                                      <w:color w:val="000000"/>
                                    </w:rPr>
                                    <w:br/>
                                    <w:t>for study in depth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 name="Straight Connector 22"/>
                            <wps:cNvCnPr/>
                            <wps:spPr>
                              <a:xfrm>
                                <a:off x="3933376" y="2060135"/>
                                <a:ext cx="1106170" cy="0"/>
                              </a:xfrm>
                              <a:prstGeom prst="line">
                                <a:avLst/>
                              </a:prstGeom>
                              <a:noFill/>
                              <a:ln w="50800" cap="flat" cmpd="sng" algn="ctr">
                                <a:solidFill>
                                  <a:srgbClr val="7EB6C1"/>
                                </a:solidFill>
                                <a:prstDash val="solid"/>
                              </a:ln>
                              <a:effectLst/>
                            </wps:spPr>
                            <wps:bodyPr/>
                          </wps:wsp>
                        </wpg:grpSp>
                      </wpg:grpSp>
                      <wps:wsp>
                        <wps:cNvPr id="12" name="Text Box 94"/>
                        <wps:cNvSpPr txBox="1"/>
                        <wps:spPr>
                          <a:xfrm>
                            <a:off x="3293689" y="5478911"/>
                            <a:ext cx="2503094" cy="462833"/>
                          </a:xfrm>
                          <a:prstGeom prst="rect">
                            <a:avLst/>
                          </a:prstGeom>
                          <a:noFill/>
                          <a:ln w="6350">
                            <a:noFill/>
                          </a:ln>
                        </wps:spPr>
                        <wps:txbx>
                          <w:txbxContent>
                            <w:p w14:paraId="625AEDAB" w14:textId="77777777" w:rsidR="00C42587" w:rsidRPr="004D182C" w:rsidRDefault="00C42587" w:rsidP="00C42587">
                              <w:pPr>
                                <w:pStyle w:val="NormalWeb"/>
                                <w:spacing w:before="0" w:beforeAutospacing="0" w:after="0" w:afterAutospacing="0"/>
                                <w:jc w:val="center"/>
                              </w:pPr>
                              <w:r>
                                <w:rPr>
                                  <w:rFonts w:ascii="Arial" w:eastAsia="Calibri" w:hAnsi="Arial" w:cstheme="minorBidi"/>
                                  <w:color w:val="000000"/>
                                </w:rPr>
                                <w:t>Additional materials made available</w:t>
                              </w:r>
                              <w:r>
                                <w:rPr>
                                  <w:rFonts w:ascii="Arial" w:eastAsia="Calibri" w:hAnsi="Arial" w:cstheme="minorBidi"/>
                                  <w:color w:val="000000"/>
                                </w:rPr>
                                <w:br/>
                                <w:t>students can use now or later</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B19D29" id="Group 2" o:spid="_x0000_s1038" style="position:absolute;margin-left:117.25pt;margin-top:-2072.5pt;width:716.7pt;height:511.8pt;z-index:251663360;mso-width-relative:margin;mso-height-relative:margin" coordorigin="1298" coordsize="92522,6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">
                <v:group id="Group 6" o:spid="_x0000_s1039" style="position:absolute;left:1298;width:92523;height:67665" coordorigin="1298" coordsize="92522,67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33" o:spid="_x0000_s1040" style="position:absolute;left:1298;width:88500;height:67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" filled="f" stroked="f" strokeweight="2pt"/>
                  <v:oval id="Oval 31" o:spid="_x0000_s1041" style="position:absolute;left:13944;top:5531;width:62586;height:56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" fillcolor="#b2d294" strokecolor="windowText" strokeweight="2pt">
                    <v:path arrowok="t"/>
                    <o:lock v:ext="edit" aspectratio="t"/>
                  </v:oval>
                  <v:oval id="Oval 28" o:spid="_x0000_s1042" style="position:absolute;left:23866;top:14396;width:42889;height:39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" fillcolor="#7eb6c1" strokecolor="windowText" strokeweight="2pt">
                    <v:path arrowok="t"/>
                    <o:lock v:ext="edit" aspectratio="t"/>
                  </v:oval>
                  <v:group id="Group 16" o:spid="_x0000_s1043" style="position:absolute;left:79468;top:25710;width:14353;height:16528" coordorigin="79468,25710" coordsize="14352,16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81" o:spid="_x0000_s1044" type="#_x0000_t202" style="position:absolute;left:79468;top:25710;width:14353;height:16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" fillcolor="window" stroked="f" strokeweight=".5pt">
                      <v:textbox>
                        <w:txbxContent>
                          <w:p w14:paraId="0EDF5911" w14:textId="77777777" w:rsidR="00C42587" w:rsidRDefault="00C42587" w:rsidP="00C42587">
                            <w:pPr>
                              <w:pStyle w:val="NormalWeb"/>
                              <w:spacing w:before="0" w:beforeAutospacing="0" w:after="0" w:afterAutospacing="0"/>
                            </w:pPr>
                            <w:r>
                              <w:rPr>
                                <w:rFonts w:ascii="Arial" w:eastAsia="Calibri" w:hAnsi="Arial" w:cstheme="minorBidi"/>
                                <w:color w:val="000000"/>
                                <w:sz w:val="36"/>
                                <w:szCs w:val="36"/>
                              </w:rPr>
                              <w:t>Everything inside this circle is available on the user's computer</w:t>
                            </w:r>
                          </w:p>
                        </w:txbxContent>
                      </v:textbox>
                    </v:shape>
                    <v:line id="Straight Connector 26" o:spid="_x0000_s1045" style="position:absolute;visibility:visible;mso-wrap-style:square" from="86081,33158" to="86166,38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" strokecolor="windowText">
                      <v:stroke dashstyle="dash"/>
                    </v:line>
                  </v:group>
                  <v:group id="Group 17" o:spid="_x0000_s1046" style="position:absolute;left:34166;top:24096;width:22069;height:19520" coordorigin="34166,24096" coordsize="22069,1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oval id="Oval 23" o:spid="_x0000_s1047" style="position:absolute;left:34567;top:24096;width:21445;height:19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" filled="f" strokecolor="windowText" strokeweight="2pt">
                      <v:path arrowok="t"/>
                      <o:lock v:ext="edit" aspectratio="t"/>
                    </v:oval>
                    <v:shape id="Text Box 86" o:spid="_x0000_s1048" type="#_x0000_t202" style="position:absolute;left:34166;top:30503;width:22069;height:8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968AC7B" w14:textId="77777777" w:rsidR="00C42587" w:rsidRPr="00E87B31" w:rsidRDefault="00C42587" w:rsidP="00C42587">
                            <w:pPr>
                              <w:pStyle w:val="NormalWeb"/>
                              <w:spacing w:before="0" w:beforeAutospacing="0" w:after="0" w:afterAutospacing="0"/>
                              <w:jc w:val="center"/>
                              <w:rPr>
                                <w:rFonts w:ascii="Arial" w:eastAsia="Calibri" w:hAnsi="Arial" w:cstheme="minorBidi"/>
                                <w:b/>
                                <w:color w:val="000000"/>
                              </w:rPr>
                            </w:pPr>
                            <w:r w:rsidRPr="00E87B31">
                              <w:rPr>
                                <w:rFonts w:ascii="Arial" w:eastAsia="Calibri" w:hAnsi="Arial" w:cstheme="minorBidi"/>
                                <w:b/>
                                <w:color w:val="000000"/>
                              </w:rPr>
                              <w:t>Core knowledge and materials</w:t>
                            </w:r>
                          </w:p>
                          <w:p w14:paraId="2FADB337" w14:textId="77777777" w:rsidR="00C42587" w:rsidRDefault="00C42587" w:rsidP="00C42587">
                            <w:pPr>
                              <w:pStyle w:val="NormalWeb"/>
                              <w:spacing w:before="0" w:beforeAutospacing="0" w:after="0" w:afterAutospacing="0"/>
                              <w:jc w:val="center"/>
                              <w:rPr>
                                <w:rFonts w:ascii="Arial" w:eastAsia="Calibri" w:hAnsi="Arial" w:cstheme="minorBidi"/>
                                <w:color w:val="000000"/>
                              </w:rPr>
                            </w:pPr>
                            <w:r>
                              <w:rPr>
                                <w:rFonts w:ascii="Arial" w:eastAsia="Calibri" w:hAnsi="Arial" w:cstheme="minorBidi"/>
                                <w:color w:val="000000"/>
                              </w:rPr>
                              <w:t>Required from all</w:t>
                            </w:r>
                          </w:p>
                          <w:p w14:paraId="35C1183A" w14:textId="77777777" w:rsidR="00C42587" w:rsidRDefault="00C42587" w:rsidP="00C42587">
                            <w:pPr>
                              <w:pStyle w:val="NormalWeb"/>
                              <w:spacing w:before="0" w:beforeAutospacing="0" w:after="0" w:afterAutospacing="0"/>
                              <w:jc w:val="center"/>
                              <w:rPr>
                                <w:rFonts w:ascii="Arial" w:eastAsia="Calibri" w:hAnsi="Arial" w:cstheme="minorBidi"/>
                                <w:color w:val="000000"/>
                              </w:rPr>
                            </w:pPr>
                            <w:r>
                              <w:rPr>
                                <w:rFonts w:ascii="Arial" w:eastAsia="Calibri" w:hAnsi="Arial" w:cstheme="minorBidi"/>
                                <w:color w:val="000000"/>
                              </w:rPr>
                              <w:t>Basic research concepts</w:t>
                            </w:r>
                          </w:p>
                          <w:p w14:paraId="4BCB3B57" w14:textId="77777777" w:rsidR="00C42587" w:rsidRPr="00E87B31" w:rsidRDefault="00C42587" w:rsidP="00C42587">
                            <w:pPr>
                              <w:pStyle w:val="NormalWeb"/>
                              <w:spacing w:before="0" w:beforeAutospacing="0" w:after="0" w:afterAutospacing="0"/>
                              <w:jc w:val="center"/>
                              <w:rPr>
                                <w:rFonts w:ascii="Arial" w:hAnsi="Arial" w:cs="Arial"/>
                              </w:rPr>
                            </w:pPr>
                            <w:r>
                              <w:rPr>
                                <w:rFonts w:ascii="Arial" w:hAnsi="Arial" w:cs="Arial"/>
                              </w:rPr>
                              <w:t>Specific methods, some in depth,</w:t>
                            </w:r>
                            <w:r>
                              <w:rPr>
                                <w:rFonts w:ascii="Arial" w:hAnsi="Arial" w:cs="Arial"/>
                              </w:rPr>
                              <w:br/>
                              <w:t>some introductory / awareness</w:t>
                            </w:r>
                          </w:p>
                        </w:txbxContent>
                      </v:textbox>
                    </v:shape>
                  </v:group>
                  <v:group id="Group 18" o:spid="_x0000_s1049" style="position:absolute;left:32266;top:20601;width:26372;height:29627" coordorigin="32266,20601" coordsize="26371,29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Text Box 90" o:spid="_x0000_s1050" type="#_x0000_t202" style="position:absolute;left:32266;top:44513;width:263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EB06361" w14:textId="77777777" w:rsidR="00C42587" w:rsidRPr="004D182C" w:rsidRDefault="00C42587" w:rsidP="00C42587">
                            <w:pPr>
                              <w:pStyle w:val="NormalWeb"/>
                              <w:spacing w:before="0" w:beforeAutospacing="0" w:after="0" w:afterAutospacing="0"/>
                              <w:rPr>
                                <w:rFonts w:ascii="Arial" w:eastAsia="Calibri" w:hAnsi="Arial" w:cstheme="minorBidi"/>
                                <w:b/>
                                <w:color w:val="000000"/>
                              </w:rPr>
                            </w:pPr>
                            <w:r w:rsidRPr="004D182C">
                              <w:rPr>
                                <w:rFonts w:ascii="Arial" w:eastAsia="Calibri" w:hAnsi="Arial" w:cstheme="minorBidi"/>
                                <w:b/>
                                <w:color w:val="000000"/>
                              </w:rPr>
                              <w:t>Knowledge and materials extensions</w:t>
                            </w:r>
                          </w:p>
                          <w:p w14:paraId="5FE153DB" w14:textId="77777777" w:rsidR="00C42587" w:rsidRPr="00E87B31" w:rsidRDefault="00C42587" w:rsidP="00C42587">
                            <w:pPr>
                              <w:pStyle w:val="NormalWeb"/>
                              <w:spacing w:before="0" w:beforeAutospacing="0" w:after="0" w:afterAutospacing="0"/>
                              <w:jc w:val="center"/>
                            </w:pPr>
                            <w:r>
                              <w:rPr>
                                <w:rFonts w:ascii="Arial" w:eastAsia="Calibri" w:hAnsi="Arial" w:cstheme="minorBidi"/>
                                <w:color w:val="000000"/>
                              </w:rPr>
                              <w:t>Students select some methods</w:t>
                            </w:r>
                            <w:r>
                              <w:rPr>
                                <w:rFonts w:ascii="Arial" w:eastAsia="Calibri" w:hAnsi="Arial" w:cstheme="minorBidi"/>
                                <w:color w:val="000000"/>
                              </w:rPr>
                              <w:br/>
                              <w:t>for study in depth</w:t>
                            </w:r>
                          </w:p>
                        </w:txbxContent>
                      </v:textbox>
                    </v:shape>
                    <v:line id="Straight Connector 22" o:spid="_x0000_s1051" style="position:absolute;visibility:visible;mso-wrap-style:square" from="39333,20601" to="50395,2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" strokecolor="#7eb6c1" strokeweight="4pt"/>
                  </v:group>
                </v:group>
                <v:shape id="Text Box 94" o:spid="_x0000_s1052" type="#_x0000_t202" style="position:absolute;left:32936;top:54789;width:25031;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625AEDAB" w14:textId="77777777" w:rsidR="00C42587" w:rsidRPr="004D182C" w:rsidRDefault="00C42587" w:rsidP="00C42587">
                        <w:pPr>
                          <w:pStyle w:val="NormalWeb"/>
                          <w:spacing w:before="0" w:beforeAutospacing="0" w:after="0" w:afterAutospacing="0"/>
                          <w:jc w:val="center"/>
                        </w:pPr>
                        <w:r>
                          <w:rPr>
                            <w:rFonts w:ascii="Arial" w:eastAsia="Calibri" w:hAnsi="Arial" w:cstheme="minorBidi"/>
                            <w:color w:val="000000"/>
                          </w:rPr>
                          <w:t>Additional materials made available</w:t>
                        </w:r>
                        <w:r>
                          <w:rPr>
                            <w:rFonts w:ascii="Arial" w:eastAsia="Calibri" w:hAnsi="Arial" w:cstheme="minorBidi"/>
                            <w:color w:val="000000"/>
                          </w:rPr>
                          <w:br/>
                          <w:t>students can use now or later</w:t>
                        </w:r>
                      </w:p>
                    </w:txbxContent>
                  </v:textbox>
                </v:shape>
              </v:group>
            </w:pict>
          </mc:Fallback>
        </mc:AlternateContent>
      </w:r>
      <w:r w:rsidR="00F34E02" w:rsidRPr="001142A4">
        <w:rPr>
          <w:b/>
        </w:rPr>
        <w:t>3</w:t>
      </w:r>
      <w:r w:rsidR="00F34E02" w:rsidRPr="001142A4">
        <w:rPr>
          <w:b/>
        </w:rPr>
        <w:tab/>
        <w:t>Course technologies and related matters</w:t>
      </w:r>
    </w:p>
    <w:p w14:paraId="3076493B" w14:textId="77777777" w:rsidR="00F34E02" w:rsidRPr="001142A4" w:rsidRDefault="00F34E02" w:rsidP="001142A4">
      <w:pPr>
        <w:keepNext/>
        <w:keepLines/>
        <w:rPr>
          <w:b/>
        </w:rPr>
      </w:pPr>
    </w:p>
    <w:p w14:paraId="72DFD1EE" w14:textId="77777777" w:rsidR="001142A4" w:rsidRDefault="00F34E02" w:rsidP="001142A4">
      <w:pPr>
        <w:keepNext/>
        <w:keepLines/>
        <w:ind w:left="720" w:hanging="720"/>
        <w:rPr>
          <w:b/>
        </w:rPr>
      </w:pPr>
      <w:bookmarkStart w:id="7" w:name="_Hlk62658149"/>
      <w:r w:rsidRPr="001142A4">
        <w:rPr>
          <w:b/>
        </w:rPr>
        <w:t>3.1</w:t>
      </w:r>
      <w:r w:rsidRPr="001142A4">
        <w:rPr>
          <w:b/>
        </w:rPr>
        <w:tab/>
      </w:r>
      <w:r w:rsidR="0018191E" w:rsidRPr="001142A4">
        <w:rPr>
          <w:b/>
        </w:rPr>
        <w:t>Course Technologies</w:t>
      </w:r>
      <w:bookmarkEnd w:id="7"/>
    </w:p>
    <w:p w14:paraId="297349D4" w14:textId="3CADC13E" w:rsidR="004670A2" w:rsidRDefault="001142A4" w:rsidP="004670A2">
      <w:pPr>
        <w:keepNext/>
        <w:keepLines/>
        <w:spacing w:before="60"/>
        <w:ind w:left="720"/>
      </w:pPr>
      <w:r>
        <w:t xml:space="preserve">Detail in </w:t>
      </w:r>
      <w:r w:rsidRPr="001142A4">
        <w:t>a separate document</w:t>
      </w:r>
      <w:r>
        <w:t xml:space="preserve"> </w:t>
      </w:r>
      <w:r w:rsidRPr="001142A4">
        <w:rPr>
          <w:i/>
        </w:rPr>
        <w:t>Course Technology</w:t>
      </w:r>
      <w:r w:rsidRPr="001142A4">
        <w:t xml:space="preserve"> (</w:t>
      </w:r>
      <w:r>
        <w:t>part of</w:t>
      </w:r>
      <w:r w:rsidRPr="001142A4">
        <w:t xml:space="preserve"> syllabus by reference)</w:t>
      </w:r>
      <w:r w:rsidR="00E74804">
        <w:t>.</w:t>
      </w:r>
    </w:p>
    <w:p w14:paraId="20F92543" w14:textId="3DA6A353" w:rsidR="004670A2" w:rsidRDefault="001142A4" w:rsidP="004670A2">
      <w:pPr>
        <w:keepNext/>
        <w:keepLines/>
        <w:spacing w:before="60"/>
        <w:ind w:left="720"/>
      </w:pPr>
      <w:r w:rsidRPr="00E74804">
        <w:rPr>
          <w:spacing w:val="-4"/>
        </w:rPr>
        <w:t>You should have received invitations to UBbox, Slack, and</w:t>
      </w:r>
      <w:r w:rsidR="00E74804" w:rsidRPr="00E74804">
        <w:rPr>
          <w:spacing w:val="-4"/>
        </w:rPr>
        <w:t>, later,</w:t>
      </w:r>
      <w:r w:rsidRPr="00E74804">
        <w:rPr>
          <w:spacing w:val="-4"/>
        </w:rPr>
        <w:t xml:space="preserve"> Zotero. If not, email TA</w:t>
      </w:r>
      <w:r w:rsidR="00E74804">
        <w:t>.</w:t>
      </w:r>
    </w:p>
    <w:p w14:paraId="541D7CC6" w14:textId="70DB40C3" w:rsidR="000B6CDC" w:rsidRPr="001142A4" w:rsidRDefault="004670A2" w:rsidP="004670A2">
      <w:pPr>
        <w:keepNext/>
        <w:keepLines/>
        <w:spacing w:before="60"/>
        <w:ind w:left="720"/>
        <w:rPr>
          <w:b/>
        </w:rPr>
      </w:pPr>
      <w:r>
        <w:rPr>
          <w:b/>
        </w:rPr>
        <w:t>For</w:t>
      </w:r>
      <w:r w:rsidR="00D50D7D">
        <w:rPr>
          <w:b/>
        </w:rPr>
        <w:t xml:space="preserve"> </w:t>
      </w:r>
      <w:r w:rsidR="001142A4" w:rsidRPr="001142A4">
        <w:rPr>
          <w:b/>
        </w:rPr>
        <w:t>accessible course materials</w:t>
      </w:r>
      <w:r w:rsidR="001142A4" w:rsidRPr="001142A4">
        <w:t xml:space="preserve"> (such as an audio or braille version of written text or a </w:t>
      </w:r>
      <w:r w:rsidR="001142A4" w:rsidRPr="00E74804">
        <w:rPr>
          <w:spacing w:val="-4"/>
        </w:rPr>
        <w:t xml:space="preserve">transcribed version of spoken text) refer to </w:t>
      </w:r>
      <w:r w:rsidRPr="00E74804">
        <w:rPr>
          <w:b/>
          <w:spacing w:val="-4"/>
        </w:rPr>
        <w:t xml:space="preserve">7.2 </w:t>
      </w:r>
      <w:r w:rsidR="001142A4" w:rsidRPr="00E74804">
        <w:rPr>
          <w:b/>
          <w:spacing w:val="-4"/>
        </w:rPr>
        <w:t>Accessibility Services and Special Needs</w:t>
      </w:r>
      <w:r w:rsidR="00E74804" w:rsidRPr="00E74804">
        <w:rPr>
          <w:b/>
          <w:spacing w:val="-4"/>
        </w:rPr>
        <w:t>.</w:t>
      </w:r>
    </w:p>
    <w:p w14:paraId="59233AD1" w14:textId="26505F7E" w:rsidR="00135E59" w:rsidRPr="001142A4" w:rsidRDefault="001410FA" w:rsidP="001142A4">
      <w:pPr>
        <w:pStyle w:val="ListParagraph"/>
        <w:keepNext/>
        <w:keepLines/>
        <w:numPr>
          <w:ilvl w:val="0"/>
          <w:numId w:val="7"/>
        </w:numPr>
        <w:spacing w:before="160"/>
        <w:ind w:left="648"/>
        <w:contextualSpacing w:val="0"/>
      </w:pPr>
      <w:r w:rsidRPr="001142A4">
        <w:rPr>
          <w:b/>
        </w:rPr>
        <w:t>Materi</w:t>
      </w:r>
      <w:r w:rsidR="006218CE" w:rsidRPr="001142A4">
        <w:rPr>
          <w:b/>
        </w:rPr>
        <w:t>als are available through UBbox</w:t>
      </w:r>
      <w:r w:rsidR="001142A4">
        <w:rPr>
          <w:b/>
        </w:rPr>
        <w:br/>
      </w:r>
      <w:r w:rsidR="001142A4" w:rsidRPr="001142A4">
        <w:t>Experi</w:t>
      </w:r>
      <w:r w:rsidR="001142A4">
        <w:t>mentally and entirely optional: Readings through Zotero</w:t>
      </w:r>
      <w:r w:rsidR="00E74804">
        <w:t>.</w:t>
      </w:r>
    </w:p>
    <w:p w14:paraId="2DBCC93B" w14:textId="3CD46EDC" w:rsidR="001142A4" w:rsidRDefault="001142A4" w:rsidP="001142A4">
      <w:pPr>
        <w:pStyle w:val="ListParagraph"/>
        <w:keepNext/>
        <w:keepLines/>
        <w:numPr>
          <w:ilvl w:val="0"/>
          <w:numId w:val="7"/>
        </w:numPr>
        <w:spacing w:before="80"/>
        <w:ind w:left="648"/>
        <w:contextualSpacing w:val="0"/>
      </w:pPr>
      <w:r w:rsidRPr="001142A4">
        <w:rPr>
          <w:b/>
          <w:spacing w:val="-4"/>
        </w:rPr>
        <w:t>Written c</w:t>
      </w:r>
      <w:r w:rsidR="001410FA" w:rsidRPr="001142A4">
        <w:rPr>
          <w:b/>
          <w:spacing w:val="-4"/>
        </w:rPr>
        <w:t>ourse communication, questions, and assignment submission through Slack</w:t>
      </w:r>
      <w:r w:rsidR="001410FA" w:rsidRPr="001142A4">
        <w:rPr>
          <w:spacing w:val="-4"/>
        </w:rPr>
        <w:t>.</w:t>
      </w:r>
      <w:r>
        <w:br/>
      </w:r>
      <w:r w:rsidRPr="001142A4">
        <w:t xml:space="preserve">Supplemental: plain </w:t>
      </w:r>
      <w:r w:rsidRPr="001142A4">
        <w:rPr>
          <w:b/>
        </w:rPr>
        <w:t>email</w:t>
      </w:r>
      <w:r>
        <w:rPr>
          <w:b/>
        </w:rPr>
        <w:t xml:space="preserve">. </w:t>
      </w:r>
      <w:r>
        <w:t>P</w:t>
      </w:r>
      <w:r w:rsidRPr="001142A4">
        <w:t>lease put 575 in the subject (allows me to file quickly)</w:t>
      </w:r>
      <w:r w:rsidR="00E74804">
        <w:t>.</w:t>
      </w:r>
    </w:p>
    <w:p w14:paraId="532FBA4C" w14:textId="779E5DC0" w:rsidR="00D50D7D" w:rsidRDefault="001142A4" w:rsidP="001142A4">
      <w:pPr>
        <w:pStyle w:val="ListParagraph"/>
        <w:keepNext/>
        <w:keepLines/>
        <w:numPr>
          <w:ilvl w:val="0"/>
          <w:numId w:val="7"/>
        </w:numPr>
        <w:spacing w:before="80"/>
        <w:ind w:left="648"/>
        <w:contextualSpacing w:val="0"/>
      </w:pPr>
      <w:r w:rsidRPr="001142A4">
        <w:rPr>
          <w:b/>
        </w:rPr>
        <w:t>Audio and video communication</w:t>
      </w:r>
      <w:r>
        <w:rPr>
          <w:b/>
        </w:rPr>
        <w:t xml:space="preserve"> </w:t>
      </w:r>
      <w:r w:rsidRPr="001142A4">
        <w:t>(</w:t>
      </w:r>
      <w:r>
        <w:t xml:space="preserve">12 pm - 11 pm, 7days a week) </w:t>
      </w:r>
      <w:r w:rsidR="001410FA" w:rsidRPr="001142A4">
        <w:t>Includes</w:t>
      </w:r>
      <w:r w:rsidR="00B1787E">
        <w:br/>
      </w:r>
      <w:r w:rsidR="001410FA" w:rsidRPr="001142A4">
        <w:t>Slack video calls and calls with screen sharing. Also Slack conference calls</w:t>
      </w:r>
      <w:r w:rsidR="001410FA" w:rsidRPr="001142A4">
        <w:br/>
      </w:r>
      <w:r>
        <w:t>Zoom calls</w:t>
      </w:r>
      <w:r w:rsidR="004670A2">
        <w:t xml:space="preserve">. || </w:t>
      </w:r>
      <w:r>
        <w:t>S</w:t>
      </w:r>
      <w:r w:rsidR="001410FA" w:rsidRPr="001142A4">
        <w:t xml:space="preserve">imple phone calls </w:t>
      </w:r>
      <w:r w:rsidR="007D52D4" w:rsidRPr="001142A4">
        <w:t>through</w:t>
      </w:r>
      <w:r w:rsidR="001410FA" w:rsidRPr="001142A4">
        <w:t xml:space="preserve"> 703-585-2840</w:t>
      </w:r>
    </w:p>
    <w:p w14:paraId="0B5F7A16" w14:textId="3EAECE5E" w:rsidR="004670A2" w:rsidRPr="00E74804" w:rsidRDefault="004670A2" w:rsidP="001142A4">
      <w:pPr>
        <w:pStyle w:val="ListParagraph"/>
        <w:keepNext/>
        <w:keepLines/>
        <w:numPr>
          <w:ilvl w:val="0"/>
          <w:numId w:val="7"/>
        </w:numPr>
        <w:spacing w:before="80"/>
        <w:ind w:left="648"/>
        <w:contextualSpacing w:val="0"/>
        <w:rPr>
          <w:b/>
        </w:rPr>
      </w:pPr>
      <w:r w:rsidRPr="00E74804">
        <w:rPr>
          <w:b/>
        </w:rPr>
        <w:t xml:space="preserve">Leave UBbox and Slack open always, </w:t>
      </w:r>
      <w:r w:rsidRPr="00E74804">
        <w:rPr>
          <w:b/>
          <w:u w:val="single"/>
        </w:rPr>
        <w:t>no repeated login necessary</w:t>
      </w:r>
      <w:r w:rsidRPr="00E74804">
        <w:rPr>
          <w:b/>
        </w:rPr>
        <w:t>.</w:t>
      </w:r>
    </w:p>
    <w:p w14:paraId="122657B4" w14:textId="77777777" w:rsidR="003814CA" w:rsidRPr="001142A4" w:rsidRDefault="003814CA" w:rsidP="006218CE">
      <w:pPr>
        <w:pStyle w:val="ListParagraph"/>
        <w:spacing w:before="80"/>
        <w:contextualSpacing w:val="0"/>
      </w:pPr>
    </w:p>
    <w:p w14:paraId="4E2C1A7E" w14:textId="578CF2A8" w:rsidR="000B6CDC" w:rsidRPr="001142A4" w:rsidRDefault="00F34E02" w:rsidP="004670A2">
      <w:pPr>
        <w:keepNext/>
        <w:keepLines/>
        <w:ind w:left="720" w:hanging="720"/>
      </w:pPr>
      <w:r w:rsidRPr="001142A4">
        <w:rPr>
          <w:b/>
        </w:rPr>
        <w:t>3.2</w:t>
      </w:r>
      <w:r w:rsidRPr="001142A4">
        <w:rPr>
          <w:b/>
        </w:rPr>
        <w:tab/>
      </w:r>
      <w:r w:rsidR="0018191E" w:rsidRPr="001142A4">
        <w:rPr>
          <w:b/>
        </w:rPr>
        <w:t>UBIT</w:t>
      </w:r>
      <w:r w:rsidR="004670A2">
        <w:rPr>
          <w:b/>
        </w:rPr>
        <w:t xml:space="preserve">. </w:t>
      </w:r>
      <w:r w:rsidR="004670A2" w:rsidRPr="001142A4">
        <w:t>If you do not have your UBIT Name and Password</w:t>
      </w:r>
      <w:r w:rsidR="004670A2">
        <w:t>,</w:t>
      </w:r>
      <w:r w:rsidR="004670A2" w:rsidRPr="001142A4">
        <w:t xml:space="preserve"> contact the </w:t>
      </w:r>
      <w:r w:rsidR="00E74804">
        <w:t>UB</w:t>
      </w:r>
      <w:r w:rsidR="004670A2" w:rsidRPr="001142A4">
        <w:t xml:space="preserve">IT </w:t>
      </w:r>
      <w:r w:rsidR="00E74804">
        <w:t>Services</w:t>
      </w:r>
      <w:r w:rsidR="004670A2">
        <w:br/>
      </w:r>
      <w:r w:rsidR="000B6CDC" w:rsidRPr="001142A4">
        <w:t xml:space="preserve">Email: </w:t>
      </w:r>
      <w:hyperlink r:id="rId15" w:history="1">
        <w:r w:rsidR="00E74804">
          <w:rPr>
            <w:rStyle w:val="Hyperlink"/>
          </w:rPr>
          <w:t>ub</w:t>
        </w:r>
        <w:r w:rsidR="000B6CDC" w:rsidRPr="001142A4">
          <w:rPr>
            <w:rStyle w:val="Hyperlink"/>
          </w:rPr>
          <w:t>ithelp@buffalo.edu</w:t>
        </w:r>
      </w:hyperlink>
      <w:r w:rsidR="00D05FD4" w:rsidRPr="001142A4">
        <w:rPr>
          <w:spacing w:val="100"/>
          <w:sz w:val="20"/>
          <w:szCs w:val="20"/>
        </w:rPr>
        <w:t xml:space="preserve"> </w:t>
      </w:r>
      <w:r w:rsidR="000B6CDC" w:rsidRPr="001142A4">
        <w:t>or</w:t>
      </w:r>
      <w:r w:rsidR="00D05FD4" w:rsidRPr="001142A4">
        <w:rPr>
          <w:spacing w:val="100"/>
          <w:sz w:val="20"/>
          <w:szCs w:val="20"/>
        </w:rPr>
        <w:t xml:space="preserve"> </w:t>
      </w:r>
      <w:r w:rsidR="000B6CDC" w:rsidRPr="001142A4">
        <w:t xml:space="preserve">716-645-3542 </w:t>
      </w:r>
      <w:r w:rsidR="00D05FD4" w:rsidRPr="001142A4">
        <w:t xml:space="preserve">for </w:t>
      </w:r>
      <w:r w:rsidR="000B6CDC" w:rsidRPr="001142A4">
        <w:t>immediate</w:t>
      </w:r>
      <w:r w:rsidR="00D05FD4" w:rsidRPr="001142A4">
        <w:t xml:space="preserve"> answer</w:t>
      </w:r>
      <w:r w:rsidR="000B6CDC" w:rsidRPr="001142A4">
        <w:t>.</w:t>
      </w:r>
    </w:p>
    <w:p w14:paraId="70D36307" w14:textId="77777777" w:rsidR="006218CE" w:rsidRPr="001142A4" w:rsidRDefault="006218CE" w:rsidP="001142A4"/>
    <w:p w14:paraId="51370A27" w14:textId="568BD5B3" w:rsidR="00135E59" w:rsidRPr="004670A2" w:rsidRDefault="00F34E02" w:rsidP="001142A4">
      <w:pPr>
        <w:keepNext/>
        <w:keepLines/>
      </w:pPr>
      <w:r w:rsidRPr="001142A4">
        <w:rPr>
          <w:b/>
        </w:rPr>
        <w:t>3.3</w:t>
      </w:r>
      <w:r w:rsidRPr="001142A4">
        <w:rPr>
          <w:b/>
        </w:rPr>
        <w:tab/>
      </w:r>
      <w:r w:rsidR="000B6CDC" w:rsidRPr="001142A4">
        <w:rPr>
          <w:b/>
        </w:rPr>
        <w:t>Compu</w:t>
      </w:r>
      <w:r w:rsidR="0018191E" w:rsidRPr="001142A4">
        <w:rPr>
          <w:b/>
        </w:rPr>
        <w:t>ter Requirements</w:t>
      </w:r>
      <w:r w:rsidR="004670A2">
        <w:rPr>
          <w:b/>
        </w:rPr>
        <w:t xml:space="preserve">. </w:t>
      </w:r>
      <w:r w:rsidR="004670A2">
        <w:t>If everything works, you can skip this section.</w:t>
      </w:r>
    </w:p>
    <w:p w14:paraId="33998353" w14:textId="2830BCB3" w:rsidR="004670A2" w:rsidRDefault="004670A2" w:rsidP="006218CE">
      <w:pPr>
        <w:spacing w:before="120"/>
      </w:pPr>
      <w:r w:rsidRPr="00E74804">
        <w:rPr>
          <w:spacing w:val="-4"/>
        </w:rPr>
        <w:t xml:space="preserve">Once downloaded, lectures can be used off-line. </w:t>
      </w:r>
      <w:r w:rsidR="00E74804" w:rsidRPr="00E74804">
        <w:rPr>
          <w:spacing w:val="-4"/>
        </w:rPr>
        <w:t>For most features of</w:t>
      </w:r>
      <w:r w:rsidRPr="00E74804">
        <w:rPr>
          <w:spacing w:val="-4"/>
        </w:rPr>
        <w:t xml:space="preserve"> Slack you need to be online.</w:t>
      </w:r>
      <w:r w:rsidR="00E74804" w:rsidRPr="00E74804">
        <w:rPr>
          <w:spacing w:val="-4"/>
        </w:rPr>
        <w:br/>
      </w:r>
      <w:r>
        <w:t>To get a sense of Internet speeds required, see</w:t>
      </w:r>
      <w:r>
        <w:br/>
      </w:r>
      <w:hyperlink r:id="rId16" w:history="1">
        <w:r w:rsidRPr="004670A2">
          <w:rPr>
            <w:rStyle w:val="Hyperlink"/>
          </w:rPr>
          <w:t>https://www.highspeedinternet.com/resources/zoom-guide</w:t>
        </w:r>
      </w:hyperlink>
      <w:r>
        <w:br/>
        <w:t>They also have a speed test.</w:t>
      </w:r>
    </w:p>
    <w:p w14:paraId="6EF17D25" w14:textId="43C90D05" w:rsidR="00E023AC" w:rsidRPr="001142A4" w:rsidRDefault="000B6CDC" w:rsidP="000B6CDC">
      <w:r w:rsidRPr="001142A4">
        <w:t>For UB Student Computer Standards visit:</w:t>
      </w:r>
      <w:r w:rsidR="00165CB5" w:rsidRPr="001142A4">
        <w:br/>
      </w:r>
      <w:hyperlink r:id="rId17" w:history="1">
        <w:r w:rsidR="00165CB5" w:rsidRPr="001142A4">
          <w:rPr>
            <w:rStyle w:val="Hyperlink"/>
          </w:rPr>
          <w:t>http:/www.buffalo.edu/ubit/service-guides/hardware/getting-started-with-hardware/purchasing-or-using-an-existing-computer.html</w:t>
        </w:r>
      </w:hyperlink>
    </w:p>
    <w:p w14:paraId="0C6C095F" w14:textId="77777777" w:rsidR="000B6CDC" w:rsidRPr="001142A4" w:rsidRDefault="000B6CDC" w:rsidP="000B6CDC"/>
    <w:p w14:paraId="27B04912" w14:textId="10710E70" w:rsidR="000B6CDC" w:rsidRPr="001142A4" w:rsidRDefault="00F34E02" w:rsidP="001142A4">
      <w:pPr>
        <w:keepNext/>
        <w:keepLines/>
        <w:rPr>
          <w:b/>
        </w:rPr>
      </w:pPr>
      <w:r w:rsidRPr="001142A4">
        <w:rPr>
          <w:b/>
        </w:rPr>
        <w:t>3.4</w:t>
      </w:r>
      <w:r w:rsidRPr="001142A4">
        <w:rPr>
          <w:b/>
        </w:rPr>
        <w:tab/>
      </w:r>
      <w:r w:rsidR="000B6CDC" w:rsidRPr="001142A4">
        <w:rPr>
          <w:b/>
        </w:rPr>
        <w:t>Getting Help</w:t>
      </w:r>
    </w:p>
    <w:p w14:paraId="3302D325" w14:textId="1688B40E" w:rsidR="000B6CDC" w:rsidRPr="001142A4" w:rsidRDefault="001142A4" w:rsidP="001142A4">
      <w:pPr>
        <w:keepNext/>
        <w:keepLines/>
        <w:spacing w:before="120"/>
      </w:pPr>
      <w:r>
        <w:t xml:space="preserve">TA and </w:t>
      </w:r>
      <w:r w:rsidR="00FE39F4" w:rsidRPr="001142A4">
        <w:t>instructor</w:t>
      </w:r>
      <w:r w:rsidR="004670A2">
        <w:t xml:space="preserve"> are available</w:t>
      </w:r>
      <w:r w:rsidR="00006402">
        <w:t>.</w:t>
      </w:r>
    </w:p>
    <w:p w14:paraId="0C4A4D56" w14:textId="1072FADC" w:rsidR="00006402" w:rsidRPr="001142A4" w:rsidRDefault="00006402" w:rsidP="00006402">
      <w:pPr>
        <w:keepNext/>
        <w:keepLines/>
        <w:spacing w:before="120"/>
      </w:pPr>
      <w:r>
        <w:t>UB</w:t>
      </w:r>
      <w:r w:rsidRPr="001142A4">
        <w:t xml:space="preserve">IT </w:t>
      </w:r>
      <w:r>
        <w:t>Services (help desk)</w:t>
      </w:r>
      <w:r w:rsidRPr="001142A4">
        <w:t xml:space="preserve">: </w:t>
      </w:r>
      <w:hyperlink r:id="rId18" w:history="1">
        <w:r w:rsidRPr="001142A4">
          <w:rPr>
            <w:rStyle w:val="Hyperlink"/>
          </w:rPr>
          <w:t>http://www.buffalo.edu/ubit/get-help.html</w:t>
        </w:r>
      </w:hyperlink>
      <w:r>
        <w:br/>
      </w:r>
      <w:hyperlink r:id="rId19" w:history="1">
        <w:r>
          <w:rPr>
            <w:rStyle w:val="Hyperlink"/>
          </w:rPr>
          <w:t>ub</w:t>
        </w:r>
        <w:r w:rsidRPr="001142A4">
          <w:rPr>
            <w:rStyle w:val="Hyperlink"/>
          </w:rPr>
          <w:t>ithelp@buffalo.edu</w:t>
        </w:r>
      </w:hyperlink>
      <w:r>
        <w:rPr>
          <w:rStyle w:val="Hyperlink"/>
        </w:rPr>
        <w:t xml:space="preserve">  </w:t>
      </w:r>
      <w:r w:rsidRPr="001142A4">
        <w:t>716-645-3542</w:t>
      </w:r>
    </w:p>
    <w:p w14:paraId="37B266A5" w14:textId="77777777" w:rsidR="000B6CDC" w:rsidRPr="001142A4" w:rsidRDefault="000B6CDC" w:rsidP="001142A4">
      <w:pPr>
        <w:keepNext/>
        <w:keepLines/>
        <w:spacing w:before="120"/>
      </w:pPr>
      <w:r w:rsidRPr="001142A4">
        <w:t xml:space="preserve">UBIT Alerts: </w:t>
      </w:r>
      <w:hyperlink r:id="rId20" w:history="1">
        <w:r w:rsidRPr="001142A4">
          <w:rPr>
            <w:rStyle w:val="Hyperlink"/>
          </w:rPr>
          <w:t>http://www.buffalo.edu/ubit/news/alerts.html</w:t>
        </w:r>
      </w:hyperlink>
    </w:p>
    <w:p w14:paraId="6401B027" w14:textId="478D616B" w:rsidR="00F34E02" w:rsidRPr="001142A4" w:rsidRDefault="00F34E02" w:rsidP="001142A4">
      <w:pPr>
        <w:keepNext/>
        <w:keepLines/>
        <w:spacing w:before="120"/>
      </w:pPr>
    </w:p>
    <w:p w14:paraId="4452035D" w14:textId="06A811E2" w:rsidR="00C663CE" w:rsidRPr="001142A4" w:rsidRDefault="00F34E02" w:rsidP="001142A4">
      <w:pPr>
        <w:keepNext/>
        <w:keepLines/>
        <w:rPr>
          <w:b/>
        </w:rPr>
      </w:pPr>
      <w:r w:rsidRPr="001142A4">
        <w:rPr>
          <w:b/>
        </w:rPr>
        <w:t>3.5</w:t>
      </w:r>
      <w:r w:rsidRPr="001142A4">
        <w:rPr>
          <w:b/>
        </w:rPr>
        <w:tab/>
      </w:r>
      <w:r w:rsidR="006218CE" w:rsidRPr="001142A4">
        <w:rPr>
          <w:b/>
        </w:rPr>
        <w:t>Required Knowledge and Skills</w:t>
      </w:r>
    </w:p>
    <w:p w14:paraId="5A0D65D2" w14:textId="3D54EA65" w:rsidR="004670A2" w:rsidRPr="004670A2" w:rsidRDefault="004670A2" w:rsidP="001142A4">
      <w:pPr>
        <w:spacing w:before="120"/>
        <w:rPr>
          <w:b/>
          <w:spacing w:val="-2"/>
        </w:rPr>
      </w:pPr>
      <w:r>
        <w:rPr>
          <w:b/>
          <w:spacing w:val="-2"/>
        </w:rPr>
        <w:t>You must know your way around computers</w:t>
      </w:r>
    </w:p>
    <w:p w14:paraId="756C8DC7" w14:textId="771E953D" w:rsidR="0094038E" w:rsidRDefault="006218CE" w:rsidP="001142A4">
      <w:pPr>
        <w:spacing w:before="120"/>
      </w:pPr>
      <w:r w:rsidRPr="001142A4">
        <w:rPr>
          <w:spacing w:val="-2"/>
        </w:rPr>
        <w:t xml:space="preserve">All courses in </w:t>
      </w:r>
      <w:r w:rsidR="000D3A81" w:rsidRPr="001142A4">
        <w:rPr>
          <w:spacing w:val="-2"/>
        </w:rPr>
        <w:t>GSE require</w:t>
      </w:r>
      <w:r w:rsidR="00C663CE" w:rsidRPr="001142A4">
        <w:rPr>
          <w:spacing w:val="-2"/>
        </w:rPr>
        <w:t xml:space="preserve"> the prerequisite </w:t>
      </w:r>
      <w:r w:rsidR="000D3A81" w:rsidRPr="001142A4">
        <w:rPr>
          <w:spacing w:val="-2"/>
        </w:rPr>
        <w:t>IT</w:t>
      </w:r>
      <w:r w:rsidR="00C663CE" w:rsidRPr="001142A4">
        <w:rPr>
          <w:spacing w:val="-2"/>
        </w:rPr>
        <w:t xml:space="preserve"> skills defined at </w:t>
      </w:r>
      <w:hyperlink r:id="rId21" w:history="1">
        <w:r w:rsidR="00C663CE" w:rsidRPr="001142A4">
          <w:rPr>
            <w:rStyle w:val="Hyperlink"/>
            <w:spacing w:val="-2"/>
          </w:rPr>
          <w:t>http://gse.buffalo.edu/gseit/prereq</w:t>
        </w:r>
      </w:hyperlink>
      <w:r w:rsidR="00C663CE" w:rsidRPr="001142A4">
        <w:t>.</w:t>
      </w:r>
      <w:r w:rsidR="00D05FD4" w:rsidRPr="001142A4">
        <w:t xml:space="preserve"> </w:t>
      </w:r>
      <w:r w:rsidR="000D3A81" w:rsidRPr="001142A4">
        <w:t xml:space="preserve">You also need </w:t>
      </w:r>
      <w:r w:rsidR="00C663CE" w:rsidRPr="001142A4">
        <w:t xml:space="preserve">the early requisite skills described at </w:t>
      </w:r>
      <w:hyperlink r:id="rId22" w:history="1">
        <w:r w:rsidR="00C663CE" w:rsidRPr="001142A4">
          <w:rPr>
            <w:rStyle w:val="Hyperlink"/>
          </w:rPr>
          <w:t>http:/</w:t>
        </w:r>
        <w:r w:rsidR="00D731C5" w:rsidRPr="001142A4">
          <w:rPr>
            <w:rStyle w:val="Hyperlink"/>
          </w:rPr>
          <w:t>/gse.buffalo.edu/gseit/earlyreq</w:t>
        </w:r>
      </w:hyperlink>
      <w:r w:rsidR="00C663CE" w:rsidRPr="001142A4">
        <w:t>.</w:t>
      </w:r>
      <w:r w:rsidR="00B1787E">
        <w:br/>
      </w:r>
      <w:r w:rsidR="00C663CE" w:rsidRPr="001142A4">
        <w:t xml:space="preserve">These skills </w:t>
      </w:r>
      <w:r w:rsidR="000D3A81" w:rsidRPr="001142A4">
        <w:t xml:space="preserve">are not covered in this course but </w:t>
      </w:r>
      <w:r w:rsidR="00C663CE" w:rsidRPr="001142A4">
        <w:t xml:space="preserve">are required for completion of </w:t>
      </w:r>
      <w:r w:rsidR="00D731C5" w:rsidRPr="001142A4">
        <w:t xml:space="preserve">some </w:t>
      </w:r>
      <w:r w:rsidR="00C663CE" w:rsidRPr="001142A4">
        <w:t xml:space="preserve">course </w:t>
      </w:r>
      <w:r w:rsidR="001410FA" w:rsidRPr="0023302C">
        <w:rPr>
          <w:spacing w:val="-4"/>
        </w:rPr>
        <w:t>assignments</w:t>
      </w:r>
      <w:r w:rsidR="000D3A81" w:rsidRPr="0023302C">
        <w:rPr>
          <w:spacing w:val="-4"/>
        </w:rPr>
        <w:t>.</w:t>
      </w:r>
      <w:r w:rsidR="001410FA" w:rsidRPr="0023302C">
        <w:rPr>
          <w:spacing w:val="-4"/>
        </w:rPr>
        <w:t xml:space="preserve"> </w:t>
      </w:r>
      <w:r w:rsidR="00C663CE" w:rsidRPr="0023302C">
        <w:rPr>
          <w:spacing w:val="-4"/>
        </w:rPr>
        <w:t xml:space="preserve">It is your responsibility to </w:t>
      </w:r>
      <w:r w:rsidR="000D3A81" w:rsidRPr="0023302C">
        <w:rPr>
          <w:spacing w:val="-4"/>
        </w:rPr>
        <w:t>acquire these skills</w:t>
      </w:r>
      <w:r w:rsidR="004670A2" w:rsidRPr="0023302C">
        <w:rPr>
          <w:spacing w:val="-4"/>
        </w:rPr>
        <w:t>;</w:t>
      </w:r>
      <w:r w:rsidR="0023302C" w:rsidRPr="0023302C">
        <w:rPr>
          <w:spacing w:val="-4"/>
        </w:rPr>
        <w:t>b</w:t>
      </w:r>
      <w:r w:rsidR="000D3A81" w:rsidRPr="0023302C">
        <w:rPr>
          <w:spacing w:val="-4"/>
        </w:rPr>
        <w:t xml:space="preserve"> </w:t>
      </w:r>
      <w:r w:rsidR="00E013F2" w:rsidRPr="0023302C">
        <w:rPr>
          <w:spacing w:val="-4"/>
        </w:rPr>
        <w:t>they will</w:t>
      </w:r>
      <w:r w:rsidR="000D3A81" w:rsidRPr="0023302C">
        <w:rPr>
          <w:spacing w:val="-4"/>
        </w:rPr>
        <w:t xml:space="preserve"> be generally </w:t>
      </w:r>
      <w:r w:rsidR="00A5493D" w:rsidRPr="0023302C">
        <w:rPr>
          <w:spacing w:val="-4"/>
        </w:rPr>
        <w:t>useful</w:t>
      </w:r>
      <w:r w:rsidR="000D3A81" w:rsidRPr="0023302C">
        <w:rPr>
          <w:spacing w:val="-4"/>
        </w:rPr>
        <w:t xml:space="preserve"> for you.</w:t>
      </w:r>
    </w:p>
    <w:p w14:paraId="64D6D029" w14:textId="77777777" w:rsidR="00FB7646" w:rsidRDefault="00FB7646" w:rsidP="001142A4">
      <w:pPr>
        <w:spacing w:before="120"/>
        <w:rPr>
          <w:b/>
        </w:rPr>
      </w:pPr>
    </w:p>
    <w:p w14:paraId="3ADF94D4" w14:textId="2E383B55" w:rsidR="0023302C" w:rsidRPr="001142A4" w:rsidRDefault="0023302C" w:rsidP="001142A4">
      <w:pPr>
        <w:spacing w:before="120"/>
        <w:rPr>
          <w:b/>
        </w:rPr>
        <w:sectPr w:rsidR="0023302C" w:rsidRPr="001142A4" w:rsidSect="0023302C">
          <w:headerReference w:type="default" r:id="rId23"/>
          <w:pgSz w:w="12240" w:h="15840" w:code="1"/>
          <w:pgMar w:top="1440" w:right="1440" w:bottom="720" w:left="1440" w:header="720" w:footer="720" w:gutter="0"/>
          <w:cols w:space="720"/>
          <w:docGrid w:linePitch="360"/>
        </w:sectPr>
      </w:pPr>
    </w:p>
    <w:p w14:paraId="615D4293" w14:textId="205DE8FD" w:rsidR="00D50D7D" w:rsidRDefault="00F34E02" w:rsidP="001142A4">
      <w:pPr>
        <w:keepNext/>
        <w:keepLines/>
        <w:rPr>
          <w:b/>
        </w:rPr>
      </w:pPr>
      <w:r w:rsidRPr="001142A4">
        <w:rPr>
          <w:b/>
        </w:rPr>
        <w:lastRenderedPageBreak/>
        <w:t>4</w:t>
      </w:r>
      <w:r w:rsidRPr="001142A4">
        <w:rPr>
          <w:b/>
        </w:rPr>
        <w:tab/>
      </w:r>
      <w:r w:rsidR="00C663CE" w:rsidRPr="001142A4">
        <w:rPr>
          <w:b/>
        </w:rPr>
        <w:t>Text</w:t>
      </w:r>
      <w:r w:rsidR="00C73F41" w:rsidRPr="001142A4">
        <w:rPr>
          <w:b/>
        </w:rPr>
        <w:t>book</w:t>
      </w:r>
    </w:p>
    <w:p w14:paraId="3ED8F4E8" w14:textId="690AE0C1" w:rsidR="00EC6299" w:rsidRPr="001142A4" w:rsidRDefault="00EC6299" w:rsidP="00EC6299"/>
    <w:p w14:paraId="0DC3A5E9" w14:textId="3BED15FC" w:rsidR="00C73F41" w:rsidRPr="001142A4" w:rsidRDefault="00C73F41" w:rsidP="00C73F41">
      <w:r w:rsidRPr="001142A4">
        <w:t>No endorsement of Amazon intended, just a convenient site to get more information about a book. You</w:t>
      </w:r>
      <w:r w:rsidR="00D05FD4" w:rsidRPr="001142A4">
        <w:t xml:space="preserve"> </w:t>
      </w:r>
      <w:r w:rsidRPr="001142A4">
        <w:t>probably can buy cheaper elsewhere. I would not rent. These are books you want to have on your shelf for years to come.</w:t>
      </w:r>
    </w:p>
    <w:p w14:paraId="7EDC9C7A" w14:textId="31E39DED" w:rsidR="00C73F41" w:rsidRPr="001142A4" w:rsidRDefault="00C73F41" w:rsidP="00C73F41"/>
    <w:p w14:paraId="14E41A76" w14:textId="04F64B65" w:rsidR="00C73F41" w:rsidRPr="001142A4" w:rsidRDefault="00C73F41" w:rsidP="00C73F41">
      <w:r w:rsidRPr="001142A4">
        <w:t>Wildemuth, Barbara M. 2016</w:t>
      </w:r>
    </w:p>
    <w:p w14:paraId="1FC0FB1D" w14:textId="77777777" w:rsidR="00135E59" w:rsidRPr="001142A4" w:rsidRDefault="00C73F41" w:rsidP="00C73F41">
      <w:r w:rsidRPr="001142A4">
        <w:rPr>
          <w:b/>
        </w:rPr>
        <w:t>Applications of Social Research Methods to Questions in Information and Library Science. 2nd edition</w:t>
      </w:r>
      <w:r w:rsidRPr="001142A4">
        <w:t>. Libraries Unlimited, 2016.</w:t>
      </w:r>
    </w:p>
    <w:p w14:paraId="042E5110" w14:textId="3B394962" w:rsidR="00C73F41" w:rsidRPr="001142A4" w:rsidRDefault="00E96836" w:rsidP="00C73F41">
      <w:hyperlink r:id="rId24" w:history="1">
        <w:r w:rsidR="00C73F41" w:rsidRPr="001142A4">
          <w:rPr>
            <w:rStyle w:val="Hyperlink"/>
          </w:rPr>
          <w:t>https://www.amazon.com/Applications-Research-Methods-Questions-Information/dp/1440839042/ref=sr_1_1?keywords=Applications+of+social+research+methods+to+questions+in+information+and+library+science.&amp;qid=1577723288&amp;s=books&amp;sr=1-1.</w:t>
        </w:r>
      </w:hyperlink>
    </w:p>
    <w:p w14:paraId="25C08861" w14:textId="77777777" w:rsidR="00C73F41" w:rsidRPr="001142A4" w:rsidRDefault="00C73F41" w:rsidP="00C73F41"/>
    <w:p w14:paraId="528B0DA6" w14:textId="3B745E38" w:rsidR="008C478C" w:rsidRPr="001142A4" w:rsidRDefault="008C478C" w:rsidP="00C73F41">
      <w:bookmarkStart w:id="8" w:name="_Hlk62660774"/>
      <w:r w:rsidRPr="001142A4">
        <w:t xml:space="preserve">To find cheap offers for a book, possibly </w:t>
      </w:r>
      <w:r w:rsidR="005B713A" w:rsidRPr="001142A4">
        <w:t xml:space="preserve">used or </w:t>
      </w:r>
      <w:r w:rsidRPr="001142A4">
        <w:t>pdf ebook, Google the title, put the title in double quotes.</w:t>
      </w:r>
      <w:r w:rsidR="005B713A" w:rsidRPr="001142A4">
        <w:t xml:space="preserve"> With any offer, make sure </w:t>
      </w:r>
      <w:r w:rsidR="00A5493D" w:rsidRPr="001142A4">
        <w:t>you</w:t>
      </w:r>
      <w:r w:rsidR="005B713A" w:rsidRPr="001142A4">
        <w:t xml:space="preserve"> get the newest edition.</w:t>
      </w:r>
    </w:p>
    <w:p w14:paraId="5EB7C4C0" w14:textId="77777777" w:rsidR="008C478C" w:rsidRPr="001142A4" w:rsidRDefault="008C478C" w:rsidP="00C73F41"/>
    <w:p w14:paraId="4C87FACB" w14:textId="56B5C0EC" w:rsidR="00FE39F4" w:rsidRPr="001142A4" w:rsidRDefault="00D731C5">
      <w:r w:rsidRPr="001142A4">
        <w:t>More detailed information about these</w:t>
      </w:r>
      <w:r w:rsidR="00515671" w:rsidRPr="001142A4">
        <w:t xml:space="preserve"> books</w:t>
      </w:r>
      <w:r w:rsidRPr="001142A4">
        <w:t xml:space="preserve"> and other useful research methods books for future reference </w:t>
      </w:r>
      <w:r w:rsidR="003814CA" w:rsidRPr="001142A4">
        <w:t>is</w:t>
      </w:r>
      <w:r w:rsidR="00515671" w:rsidRPr="001142A4">
        <w:t xml:space="preserve"> </w:t>
      </w:r>
      <w:r w:rsidR="003814CA" w:rsidRPr="001142A4">
        <w:t>given</w:t>
      </w:r>
      <w:r w:rsidR="00515671" w:rsidRPr="001142A4">
        <w:t xml:space="preserve"> in a separate document</w:t>
      </w:r>
      <w:r w:rsidRPr="001142A4">
        <w:t>.</w:t>
      </w:r>
      <w:r w:rsidR="001142A4">
        <w:t xml:space="preserve"> Information about these books can also be accessed through Zotero.</w:t>
      </w:r>
    </w:p>
    <w:bookmarkEnd w:id="8"/>
    <w:p w14:paraId="09F7C1C1" w14:textId="77777777" w:rsidR="00FE39F4" w:rsidRPr="001142A4" w:rsidRDefault="00FE39F4" w:rsidP="0018191E"/>
    <w:p w14:paraId="3C48936D" w14:textId="77777777" w:rsidR="0094038E" w:rsidRPr="001142A4" w:rsidRDefault="0094038E">
      <w:pPr>
        <w:rPr>
          <w:b/>
        </w:rPr>
        <w:sectPr w:rsidR="0094038E" w:rsidRPr="001142A4" w:rsidSect="00EA3391">
          <w:headerReference w:type="default" r:id="rId25"/>
          <w:pgSz w:w="12240" w:h="15840"/>
          <w:pgMar w:top="1440" w:right="1440" w:bottom="1440" w:left="1440" w:header="720" w:footer="720" w:gutter="0"/>
          <w:cols w:space="720"/>
          <w:docGrid w:linePitch="360"/>
        </w:sectPr>
      </w:pPr>
    </w:p>
    <w:p w14:paraId="10F3AF30" w14:textId="54C4B2A3" w:rsidR="00437254" w:rsidRPr="001142A4" w:rsidRDefault="00F34E02" w:rsidP="00D50D7D">
      <w:pPr>
        <w:keepNext/>
        <w:keepLines/>
        <w:rPr>
          <w:b/>
        </w:rPr>
      </w:pPr>
      <w:r w:rsidRPr="001142A4">
        <w:rPr>
          <w:b/>
        </w:rPr>
        <w:lastRenderedPageBreak/>
        <w:t>5</w:t>
      </w:r>
      <w:r w:rsidRPr="001142A4">
        <w:rPr>
          <w:b/>
        </w:rPr>
        <w:tab/>
      </w:r>
      <w:r w:rsidR="00437254" w:rsidRPr="001142A4">
        <w:rPr>
          <w:b/>
        </w:rPr>
        <w:t>Assignments</w:t>
      </w:r>
      <w:r w:rsidR="0064400A" w:rsidRPr="001142A4">
        <w:rPr>
          <w:b/>
        </w:rPr>
        <w:t xml:space="preserve"> / </w:t>
      </w:r>
      <w:r w:rsidR="00FD5468" w:rsidRPr="001142A4">
        <w:rPr>
          <w:b/>
        </w:rPr>
        <w:t>D</w:t>
      </w:r>
      <w:r w:rsidR="0064400A" w:rsidRPr="001142A4">
        <w:rPr>
          <w:b/>
        </w:rPr>
        <w:t>eliverables</w:t>
      </w:r>
      <w:r w:rsidR="00E74804">
        <w:rPr>
          <w:b/>
        </w:rPr>
        <w:t xml:space="preserve"> </w:t>
      </w:r>
      <w:r w:rsidR="00E74804" w:rsidRPr="00E74804">
        <w:t>(for dates consult the calendar)</w:t>
      </w:r>
    </w:p>
    <w:p w14:paraId="6FF551D7" w14:textId="77777777" w:rsidR="0064400A" w:rsidRPr="001142A4" w:rsidRDefault="0064400A" w:rsidP="0064400A">
      <w:pPr>
        <w:spacing w:before="120"/>
      </w:pPr>
      <w:bookmarkStart w:id="9" w:name="_Hlk62661117"/>
      <w:r w:rsidRPr="001142A4">
        <w:rPr>
          <w:i/>
        </w:rPr>
        <w:t>Deliverable</w:t>
      </w:r>
      <w:r w:rsidRPr="001142A4">
        <w:t xml:space="preserve"> is the term used in requests for proposal (RFP) or requests for application (RFA) issued by funding agencies and foundations.</w:t>
      </w:r>
      <w:bookmarkEnd w:id="9"/>
    </w:p>
    <w:p w14:paraId="105CD172" w14:textId="49C1BC28" w:rsidR="00A65F96" w:rsidRPr="001142A4" w:rsidRDefault="000D3A81" w:rsidP="00A65F96">
      <w:pPr>
        <w:spacing w:before="120"/>
      </w:pPr>
      <w:r w:rsidRPr="001142A4">
        <w:rPr>
          <w:b/>
        </w:rPr>
        <w:t xml:space="preserve">There are </w:t>
      </w:r>
      <w:r w:rsidR="00A65F96" w:rsidRPr="001142A4">
        <w:rPr>
          <w:b/>
        </w:rPr>
        <w:t>four</w:t>
      </w:r>
      <w:r w:rsidRPr="001142A4">
        <w:rPr>
          <w:b/>
        </w:rPr>
        <w:t xml:space="preserve"> deliverables</w:t>
      </w:r>
      <w:r w:rsidR="00A65F96" w:rsidRPr="001142A4">
        <w:rPr>
          <w:b/>
        </w:rPr>
        <w:t>, two major</w:t>
      </w:r>
      <w:r w:rsidRPr="001142A4">
        <w:t>.</w:t>
      </w:r>
      <w:r w:rsidR="00A65F96" w:rsidRPr="001142A4">
        <w:t xml:space="preserve"> See </w:t>
      </w:r>
      <w:r w:rsidR="00D50D7D">
        <w:t>p. 1</w:t>
      </w:r>
      <w:r w:rsidR="00006402">
        <w:t>2</w:t>
      </w:r>
      <w:r w:rsidR="00D50D7D">
        <w:t>- 1</w:t>
      </w:r>
      <w:r w:rsidR="00006402">
        <w:t>5</w:t>
      </w:r>
      <w:r w:rsidR="00A65F96" w:rsidRPr="001142A4">
        <w:t xml:space="preserve"> f</w:t>
      </w:r>
      <w:r w:rsidR="007B3203" w:rsidRPr="001142A4">
        <w:t>o</w:t>
      </w:r>
      <w:r w:rsidR="00A65F96" w:rsidRPr="001142A4">
        <w:t>r elaboration and evaluation criteria.</w:t>
      </w:r>
    </w:p>
    <w:p w14:paraId="05798A8E" w14:textId="2CEA500F" w:rsidR="00A65F96" w:rsidRPr="001142A4" w:rsidRDefault="004670A2" w:rsidP="004670A2">
      <w:pPr>
        <w:spacing w:before="80"/>
        <w:ind w:left="936" w:hanging="576"/>
      </w:pPr>
      <w:r>
        <w:t>D1</w:t>
      </w:r>
      <w:r w:rsidR="00375C8A" w:rsidRPr="001142A4">
        <w:tab/>
      </w:r>
      <w:r w:rsidR="00A65F96" w:rsidRPr="001142A4">
        <w:t>Assessment and Action Research two-page proposal</w:t>
      </w:r>
      <w:r w:rsidR="00D50D7D">
        <w:t xml:space="preserve"> abstract</w:t>
      </w:r>
    </w:p>
    <w:p w14:paraId="5344FBDD" w14:textId="271F4A00" w:rsidR="000D3A81" w:rsidRPr="001142A4" w:rsidRDefault="004670A2" w:rsidP="004670A2">
      <w:pPr>
        <w:spacing w:before="80"/>
        <w:ind w:left="936" w:hanging="576"/>
      </w:pPr>
      <w:r>
        <w:t>D2</w:t>
      </w:r>
      <w:r w:rsidR="00A65F96" w:rsidRPr="001142A4">
        <w:tab/>
      </w:r>
      <w:r w:rsidR="000D3A81" w:rsidRPr="001142A4">
        <w:t>Research Topic Definition</w:t>
      </w:r>
      <w:r w:rsidR="00A65F96" w:rsidRPr="001142A4">
        <w:t xml:space="preserve"> (feeds into the Research Proposal)</w:t>
      </w:r>
    </w:p>
    <w:p w14:paraId="7177101B" w14:textId="11737826" w:rsidR="002944D2" w:rsidRPr="001142A4" w:rsidRDefault="004670A2" w:rsidP="004670A2">
      <w:pPr>
        <w:spacing w:before="80"/>
        <w:ind w:left="936" w:hanging="576"/>
      </w:pPr>
      <w:r>
        <w:rPr>
          <w:b/>
        </w:rPr>
        <w:t>D3</w:t>
      </w:r>
      <w:r w:rsidR="00375C8A" w:rsidRPr="001142A4">
        <w:tab/>
      </w:r>
      <w:r w:rsidR="002944D2" w:rsidRPr="001142A4">
        <w:t>Research Proposa</w:t>
      </w:r>
      <w:r w:rsidR="005B713A" w:rsidRPr="001142A4">
        <w:t>l</w:t>
      </w:r>
      <w:r w:rsidR="00A65F96" w:rsidRPr="001142A4">
        <w:t xml:space="preserve"> (main evidence for course grade)</w:t>
      </w:r>
    </w:p>
    <w:p w14:paraId="1248834C" w14:textId="54E53B23" w:rsidR="00375C8A" w:rsidRPr="001142A4" w:rsidRDefault="004670A2" w:rsidP="004670A2">
      <w:pPr>
        <w:spacing w:before="80"/>
        <w:ind w:left="936" w:hanging="576"/>
      </w:pPr>
      <w:r>
        <w:rPr>
          <w:b/>
        </w:rPr>
        <w:t>D4</w:t>
      </w:r>
      <w:r w:rsidR="00375C8A" w:rsidRPr="001142A4">
        <w:tab/>
        <w:t>Final course synthesis essay</w:t>
      </w:r>
      <w:r w:rsidR="00A65F96" w:rsidRPr="001142A4">
        <w:t xml:space="preserve"> (main evidence for course grade)</w:t>
      </w:r>
    </w:p>
    <w:p w14:paraId="1925F6D2" w14:textId="607A9095" w:rsidR="0064400A" w:rsidRPr="001142A4" w:rsidRDefault="0064400A" w:rsidP="00375C8A">
      <w:pPr>
        <w:rPr>
          <w:b/>
        </w:rPr>
      </w:pPr>
    </w:p>
    <w:p w14:paraId="5E040FD0" w14:textId="1483F208" w:rsidR="0064400A" w:rsidRPr="001142A4" w:rsidRDefault="0064400A" w:rsidP="0064400A">
      <w:pPr>
        <w:rPr>
          <w:b/>
        </w:rPr>
      </w:pPr>
      <w:r w:rsidRPr="001142A4">
        <w:rPr>
          <w:b/>
        </w:rPr>
        <w:t xml:space="preserve">There are </w:t>
      </w:r>
      <w:r w:rsidR="00A65F96" w:rsidRPr="001142A4">
        <w:rPr>
          <w:b/>
        </w:rPr>
        <w:t>three</w:t>
      </w:r>
      <w:r w:rsidRPr="001142A4">
        <w:rPr>
          <w:b/>
        </w:rPr>
        <w:t xml:space="preserve"> small assignments / exercises</w:t>
      </w:r>
    </w:p>
    <w:p w14:paraId="6A2939D8" w14:textId="1004BC31" w:rsidR="00A65F96" w:rsidRPr="001142A4" w:rsidRDefault="00A65F96" w:rsidP="00A65F96">
      <w:pPr>
        <w:spacing w:before="80"/>
        <w:ind w:left="720"/>
      </w:pPr>
      <w:r w:rsidRPr="001142A4">
        <w:t>Personal introduction</w:t>
      </w:r>
    </w:p>
    <w:p w14:paraId="714D99A6" w14:textId="4021F96A" w:rsidR="00135E59" w:rsidRPr="001142A4" w:rsidRDefault="0064400A" w:rsidP="00A65F96">
      <w:pPr>
        <w:spacing w:before="80"/>
        <w:ind w:left="720"/>
      </w:pPr>
      <w:r w:rsidRPr="001142A4">
        <w:t>Practice with qualitative analysis software</w:t>
      </w:r>
      <w:r w:rsidR="00A65F96" w:rsidRPr="001142A4">
        <w:t xml:space="preserve"> (report optional)</w:t>
      </w:r>
    </w:p>
    <w:p w14:paraId="2AEE0A72" w14:textId="6FA06D3E" w:rsidR="0064400A" w:rsidRPr="001142A4" w:rsidRDefault="0064400A" w:rsidP="00A65F96">
      <w:pPr>
        <w:spacing w:before="80"/>
        <w:ind w:left="720"/>
      </w:pPr>
      <w:r w:rsidRPr="001142A4">
        <w:t>Practice with statistical software</w:t>
      </w:r>
      <w:r w:rsidR="00A65F96" w:rsidRPr="001142A4">
        <w:t xml:space="preserve"> (report optional)</w:t>
      </w:r>
    </w:p>
    <w:p w14:paraId="09136E7D" w14:textId="27EDC0CF" w:rsidR="0064400A" w:rsidRPr="001142A4" w:rsidRDefault="0064400A" w:rsidP="0064400A"/>
    <w:p w14:paraId="7F86CC07" w14:textId="45A7D7A8" w:rsidR="00A65F96" w:rsidRPr="001142A4" w:rsidRDefault="00A65F96" w:rsidP="00A65F96">
      <w:r w:rsidRPr="001142A4">
        <w:t>For each deliverable and assignment, there is a template file and a guid</w:t>
      </w:r>
      <w:r w:rsidR="004670A2">
        <w:t>e</w:t>
      </w:r>
      <w:r w:rsidRPr="001142A4">
        <w:t xml:space="preserve"> file, such as</w:t>
      </w:r>
    </w:p>
    <w:p w14:paraId="3E01ED0E" w14:textId="3B58F109" w:rsidR="00A65F96" w:rsidRPr="001142A4" w:rsidRDefault="00A65F96" w:rsidP="00D50D7D">
      <w:pPr>
        <w:spacing w:before="80"/>
        <w:ind w:left="720"/>
      </w:pPr>
      <w:r w:rsidRPr="001142A4">
        <w:t>template file</w:t>
      </w:r>
      <w:r w:rsidRPr="001142A4">
        <w:tab/>
      </w:r>
      <w:r w:rsidR="00D50D7D" w:rsidRPr="00D50D7D">
        <w:t>UBLIS575DS-00.0$3-Deliverable2TopicDefinition.docx</w:t>
      </w:r>
    </w:p>
    <w:p w14:paraId="714E1F27" w14:textId="24C86105" w:rsidR="00A65F96" w:rsidRPr="001142A4" w:rsidRDefault="00A65F96" w:rsidP="00D50D7D">
      <w:pPr>
        <w:spacing w:before="80"/>
        <w:ind w:left="720"/>
      </w:pPr>
      <w:r w:rsidRPr="001142A4">
        <w:t>guid</w:t>
      </w:r>
      <w:r w:rsidR="00E74804">
        <w:t>e</w:t>
      </w:r>
      <w:r w:rsidRPr="001142A4">
        <w:t xml:space="preserve"> file</w:t>
      </w:r>
      <w:r w:rsidRPr="001142A4">
        <w:tab/>
      </w:r>
      <w:r w:rsidR="00D50D7D" w:rsidRPr="00D50D7D">
        <w:t>UBLIS575DS-00.0$3-Deliverable2TopicDefinitionGuide.docx</w:t>
      </w:r>
    </w:p>
    <w:p w14:paraId="670A9525" w14:textId="1FB301B4" w:rsidR="00A65F96" w:rsidRPr="001142A4" w:rsidRDefault="00A65F96" w:rsidP="00D50D7D">
      <w:pPr>
        <w:spacing w:before="80"/>
      </w:pPr>
      <w:r w:rsidRPr="001142A4">
        <w:t>The guid</w:t>
      </w:r>
      <w:r w:rsidR="004670A2">
        <w:t>e</w:t>
      </w:r>
      <w:r w:rsidRPr="001142A4">
        <w:t xml:space="preserve"> file has instructions and background information; it can be quite substantial.</w:t>
      </w:r>
    </w:p>
    <w:p w14:paraId="12BD3429" w14:textId="77777777" w:rsidR="00A65F96" w:rsidRPr="001142A4" w:rsidRDefault="00A65F96" w:rsidP="0064400A"/>
    <w:p w14:paraId="010D8981" w14:textId="2AB398C8" w:rsidR="00A65F96" w:rsidRPr="001142A4" w:rsidRDefault="001D1E3C" w:rsidP="0064400A">
      <w:pPr>
        <w:rPr>
          <w:b/>
        </w:rPr>
      </w:pPr>
      <w:r w:rsidRPr="001142A4">
        <w:rPr>
          <w:b/>
        </w:rPr>
        <w:t>Submission</w:t>
      </w:r>
      <w:r w:rsidR="00A65F96" w:rsidRPr="001142A4">
        <w:rPr>
          <w:b/>
        </w:rPr>
        <w:t xml:space="preserve"> instructions</w:t>
      </w:r>
    </w:p>
    <w:p w14:paraId="0237F526" w14:textId="4F42DA17" w:rsidR="00A65F96" w:rsidRPr="001142A4" w:rsidRDefault="00A65F96" w:rsidP="00A65F96">
      <w:pPr>
        <w:spacing w:before="120"/>
      </w:pPr>
      <w:r w:rsidRPr="001142A4">
        <w:t xml:space="preserve">Submit each deliverable or assignment attached to a Slack direct message to </w:t>
      </w:r>
      <w:r w:rsidR="00D50D7D">
        <w:t>anmiller</w:t>
      </w:r>
      <w:r w:rsidRPr="001142A4">
        <w:t>.</w:t>
      </w:r>
    </w:p>
    <w:p w14:paraId="37C453C6" w14:textId="2CAEE4F5" w:rsidR="00A65F96" w:rsidRPr="001142A4" w:rsidRDefault="00A65F96" w:rsidP="00A65F96">
      <w:pPr>
        <w:spacing w:before="120"/>
      </w:pPr>
      <w:r w:rsidRPr="001142A4">
        <w:t xml:space="preserve">See the document </w:t>
      </w:r>
      <w:r w:rsidRPr="001142A4">
        <w:rPr>
          <w:i/>
        </w:rPr>
        <w:t>Course Technology</w:t>
      </w:r>
      <w:r w:rsidRPr="001142A4">
        <w:t xml:space="preserve"> for the file naming conventions. Example:</w:t>
      </w:r>
    </w:p>
    <w:p w14:paraId="7053EF69" w14:textId="759C42EA" w:rsidR="00A65F96" w:rsidRPr="00D50D7D" w:rsidRDefault="00D50D7D" w:rsidP="00A65F96">
      <w:pPr>
        <w:spacing w:before="80" w:after="120"/>
        <w:ind w:left="720"/>
        <w:rPr>
          <w:b/>
        </w:rPr>
      </w:pPr>
      <w:r w:rsidRPr="00D50D7D">
        <w:rPr>
          <w:highlight w:val="lightGray"/>
        </w:rPr>
        <w:t>UBLIS575DS-00.0$3-Deliverable2TopicDefinition</w:t>
      </w:r>
      <w:r w:rsidR="0050541C" w:rsidRPr="001142A4">
        <w:t>-</w:t>
      </w:r>
      <w:r w:rsidR="00A65F96" w:rsidRPr="001142A4">
        <w:rPr>
          <w:b/>
        </w:rPr>
        <w:t>MeyerS</w:t>
      </w:r>
      <w:r w:rsidR="00A65F96" w:rsidRPr="001142A4">
        <w:t>.docx</w:t>
      </w:r>
      <w:r>
        <w:br/>
      </w:r>
      <w:r>
        <w:tab/>
      </w:r>
      <w:r>
        <w:tab/>
      </w:r>
      <w:r w:rsidR="00A65F96" w:rsidRPr="00D50D7D">
        <w:rPr>
          <w:highlight w:val="lightGray"/>
        </w:rPr>
        <w:t>template file</w:t>
      </w:r>
      <w:r w:rsidRPr="00D50D7D">
        <w:rPr>
          <w:highlight w:val="lightGray"/>
        </w:rPr>
        <w:t xml:space="preserve"> name</w:t>
      </w:r>
      <w:r w:rsidRPr="00D50D7D">
        <w:tab/>
      </w:r>
      <w:r w:rsidRPr="00D50D7D">
        <w:tab/>
        <w:t xml:space="preserve">           -</w:t>
      </w:r>
      <w:r w:rsidRPr="00D50D7D">
        <w:rPr>
          <w:b/>
        </w:rPr>
        <w:t>your name</w:t>
      </w:r>
    </w:p>
    <w:p w14:paraId="27808147" w14:textId="0E443484" w:rsidR="00A65F96" w:rsidRPr="001142A4" w:rsidRDefault="00A65F96" w:rsidP="00A65F96">
      <w:r w:rsidRPr="001142A4">
        <w:t xml:space="preserve">All </w:t>
      </w:r>
      <w:r w:rsidRPr="001142A4">
        <w:rPr>
          <w:b/>
        </w:rPr>
        <w:t>deadlines are flexible</w:t>
      </w:r>
      <w:r w:rsidRPr="001142A4">
        <w:t xml:space="preserve">. </w:t>
      </w:r>
      <w:r w:rsidRPr="001142A4">
        <w:rPr>
          <w:b/>
        </w:rPr>
        <w:t>I judge all work on content, not on when it was submitted</w:t>
      </w:r>
      <w:r w:rsidRPr="001142A4">
        <w:t>.</w:t>
      </w:r>
    </w:p>
    <w:p w14:paraId="73002105" w14:textId="39D47DE0" w:rsidR="00A65F96" w:rsidRPr="001142A4" w:rsidRDefault="00A65F96" w:rsidP="0064400A"/>
    <w:p w14:paraId="02BB3C0C" w14:textId="5A624AD8" w:rsidR="00B36E03" w:rsidRPr="00B1787E" w:rsidRDefault="00A65F96" w:rsidP="00B36E03">
      <w:pPr>
        <w:rPr>
          <w:spacing w:val="-4"/>
        </w:rPr>
      </w:pPr>
      <w:r w:rsidRPr="00B1787E">
        <w:rPr>
          <w:b/>
          <w:spacing w:val="-4"/>
        </w:rPr>
        <w:t>Format and style</w:t>
      </w:r>
      <w:r w:rsidR="00006402" w:rsidRPr="00B1787E">
        <w:rPr>
          <w:b/>
          <w:spacing w:val="-4"/>
        </w:rPr>
        <w:t xml:space="preserve">. </w:t>
      </w:r>
      <w:r w:rsidRPr="00B1787E">
        <w:rPr>
          <w:spacing w:val="-4"/>
        </w:rPr>
        <w:t>Use the template</w:t>
      </w:r>
      <w:r w:rsidR="001D1E3C" w:rsidRPr="00B1787E">
        <w:rPr>
          <w:spacing w:val="-4"/>
        </w:rPr>
        <w:t xml:space="preserve"> (required)</w:t>
      </w:r>
      <w:r w:rsidRPr="00B1787E">
        <w:rPr>
          <w:spacing w:val="-4"/>
        </w:rPr>
        <w:t xml:space="preserve">. </w:t>
      </w:r>
      <w:r w:rsidR="0064400A" w:rsidRPr="00B1787E">
        <w:rPr>
          <w:spacing w:val="-4"/>
        </w:rPr>
        <w:t>1" margins, TN</w:t>
      </w:r>
      <w:r w:rsidR="00B1787E">
        <w:rPr>
          <w:spacing w:val="-4"/>
        </w:rPr>
        <w:t>ew</w:t>
      </w:r>
      <w:r w:rsidR="0064400A" w:rsidRPr="00B1787E">
        <w:rPr>
          <w:spacing w:val="-4"/>
        </w:rPr>
        <w:t>Roman 12 points, single-spaced</w:t>
      </w:r>
      <w:r w:rsidR="001D1E3C" w:rsidRPr="00B1787E">
        <w:rPr>
          <w:spacing w:val="-4"/>
        </w:rPr>
        <w:t>.</w:t>
      </w:r>
    </w:p>
    <w:p w14:paraId="63FB501B" w14:textId="65EB7D12" w:rsidR="00B36E03" w:rsidRPr="001142A4" w:rsidRDefault="00B36E03" w:rsidP="00B36E03">
      <w:pPr>
        <w:spacing w:before="120"/>
      </w:pPr>
      <w:r w:rsidRPr="001142A4">
        <w:t xml:space="preserve">In the text, cite references as </w:t>
      </w:r>
      <w:r w:rsidRPr="001142A4">
        <w:rPr>
          <w:i/>
        </w:rPr>
        <w:t>Smith 2016</w:t>
      </w:r>
      <w:r w:rsidRPr="001142A4">
        <w:t xml:space="preserve">. Arrange the list of references first by first author, then by year. Other than that </w:t>
      </w:r>
      <w:r w:rsidRPr="00E013F2">
        <w:rPr>
          <w:b/>
        </w:rPr>
        <w:t xml:space="preserve">any citation </w:t>
      </w:r>
      <w:r>
        <w:rPr>
          <w:b/>
        </w:rPr>
        <w:t xml:space="preserve">style </w:t>
      </w:r>
      <w:r w:rsidRPr="00E013F2">
        <w:rPr>
          <w:b/>
        </w:rPr>
        <w:t>I can read is fine</w:t>
      </w:r>
      <w:r w:rsidRPr="001142A4">
        <w:t xml:space="preserve">. Many </w:t>
      </w:r>
      <w:r>
        <w:t>styles, including the often mandated APA style,</w:t>
      </w:r>
      <w:r w:rsidRPr="001142A4">
        <w:t xml:space="preserve"> are arbitrary and not based on user requirements</w:t>
      </w:r>
      <w:r w:rsidR="00B1787E">
        <w:br/>
      </w:r>
      <w:r>
        <w:t>"</w:t>
      </w:r>
      <w:r w:rsidRPr="001142A4">
        <w:t>Any fool can make a rule, and every fool will mind it" (Thoreau).</w:t>
      </w:r>
      <w:r w:rsidR="00B1787E">
        <w:br/>
      </w:r>
      <w:r w:rsidRPr="00B36E03">
        <w:rPr>
          <w:spacing w:val="-4"/>
        </w:rPr>
        <w:t>In real life use a citation manager such as Zotero (which does so much more). Then you can request citations to be output in any of hundreds of styles as required by a specific journal or organization</w:t>
      </w:r>
    </w:p>
    <w:p w14:paraId="4982784B" w14:textId="374F1B0D" w:rsidR="0064400A" w:rsidRPr="001142A4" w:rsidRDefault="0064400A" w:rsidP="0064400A"/>
    <w:p w14:paraId="5F175D71" w14:textId="06C00020" w:rsidR="00A65F96" w:rsidRPr="001142A4" w:rsidRDefault="00A65F96" w:rsidP="0064400A">
      <w:r w:rsidRPr="001142A4">
        <w:rPr>
          <w:b/>
        </w:rPr>
        <w:t>Now the really important.</w:t>
      </w:r>
      <w:r w:rsidRPr="001142A4">
        <w:t xml:space="preserve"> I need to read many papers, often in several drafts</w:t>
      </w:r>
      <w:r w:rsidR="00D50D7D">
        <w:t xml:space="preserve">. I want to use the </w:t>
      </w:r>
      <w:r w:rsidR="00D50D7D" w:rsidRPr="00E74804">
        <w:rPr>
          <w:spacing w:val="-8"/>
        </w:rPr>
        <w:t>available time to give substantive feedback; a clear layout and not being distracted by poor writing help</w:t>
      </w:r>
      <w:r w:rsidR="00D50D7D">
        <w:t>. S</w:t>
      </w:r>
      <w:r w:rsidRPr="001142A4">
        <w:t xml:space="preserve">o I ask you to follow the </w:t>
      </w:r>
      <w:r w:rsidRPr="001142A4">
        <w:rPr>
          <w:b/>
        </w:rPr>
        <w:t>binding</w:t>
      </w:r>
      <w:r w:rsidRPr="001142A4">
        <w:t xml:space="preserve"> guidelines in the document </w:t>
      </w:r>
      <w:r w:rsidRPr="001142A4">
        <w:rPr>
          <w:i/>
        </w:rPr>
        <w:t>Mindful Micro Information Architecture</w:t>
      </w:r>
      <w:r w:rsidRPr="001142A4">
        <w:t xml:space="preserve"> (</w:t>
      </w:r>
      <w:r w:rsidR="00D50D7D">
        <w:t>part of</w:t>
      </w:r>
      <w:r w:rsidRPr="001142A4">
        <w:t xml:space="preserve"> th</w:t>
      </w:r>
      <w:r w:rsidR="00D50D7D">
        <w:t>e</w:t>
      </w:r>
      <w:r w:rsidRPr="001142A4">
        <w:t xml:space="preserve"> syllabus by reference). I do not want to read any of the following:</w:t>
      </w:r>
    </w:p>
    <w:p w14:paraId="5C6F1BF9" w14:textId="1F527F17" w:rsidR="00A65F96" w:rsidRDefault="00A65F96" w:rsidP="0064400A">
      <w:pPr>
        <w:rPr>
          <w:spacing w:val="-8"/>
        </w:rPr>
      </w:pPr>
      <w:r w:rsidRPr="001142A4">
        <w:rPr>
          <w:i/>
        </w:rPr>
        <w:t>*</w:t>
      </w:r>
      <w:r w:rsidR="00B36E03" w:rsidRPr="001142A4">
        <w:rPr>
          <w:i/>
        </w:rPr>
        <w:t xml:space="preserve">As information professionals, </w:t>
      </w:r>
      <w:r w:rsidR="00B36E03" w:rsidRPr="001142A4">
        <w:rPr>
          <w:i/>
          <w:spacing w:val="-8"/>
        </w:rPr>
        <w:t>it is important to study user needs</w:t>
      </w:r>
      <w:r w:rsidRPr="001142A4">
        <w:rPr>
          <w:i/>
          <w:spacing w:val="-8"/>
        </w:rPr>
        <w:t>.</w:t>
      </w:r>
      <w:r w:rsidRPr="001142A4">
        <w:rPr>
          <w:spacing w:val="-8"/>
        </w:rPr>
        <w:t xml:space="preserve"> [* indicates wrong or poor usage.]</w:t>
      </w:r>
    </w:p>
    <w:p w14:paraId="5DE43D18" w14:textId="466FB1E3" w:rsidR="00B36E03" w:rsidRPr="001142A4" w:rsidRDefault="00B36E03" w:rsidP="00B36E03">
      <w:pPr>
        <w:jc w:val="right"/>
        <w:rPr>
          <w:spacing w:val="-8"/>
        </w:rPr>
      </w:pPr>
      <w:r>
        <w:rPr>
          <w:spacing w:val="-8"/>
        </w:rPr>
        <w:t xml:space="preserve">Correct: </w:t>
      </w:r>
      <w:r w:rsidRPr="001142A4">
        <w:rPr>
          <w:i/>
        </w:rPr>
        <w:t xml:space="preserve">As information professionals, </w:t>
      </w:r>
      <w:r w:rsidRPr="00B36E03">
        <w:rPr>
          <w:b/>
          <w:i/>
          <w:spacing w:val="-8"/>
        </w:rPr>
        <w:t>we must</w:t>
      </w:r>
      <w:r>
        <w:rPr>
          <w:i/>
          <w:spacing w:val="-8"/>
        </w:rPr>
        <w:t xml:space="preserve"> </w:t>
      </w:r>
      <w:r w:rsidRPr="001142A4">
        <w:rPr>
          <w:i/>
          <w:spacing w:val="-8"/>
        </w:rPr>
        <w:t>study user needs</w:t>
      </w:r>
    </w:p>
    <w:p w14:paraId="201B3097" w14:textId="364883BD" w:rsidR="00A65F96" w:rsidRPr="001142A4" w:rsidRDefault="00A65F96" w:rsidP="0064400A">
      <w:pPr>
        <w:rPr>
          <w:spacing w:val="-8"/>
        </w:rPr>
      </w:pPr>
      <w:r w:rsidRPr="001142A4">
        <w:rPr>
          <w:spacing w:val="-8"/>
        </w:rPr>
        <w:t>*</w:t>
      </w:r>
      <w:r w:rsidRPr="001142A4">
        <w:rPr>
          <w:i/>
          <w:spacing w:val="-8"/>
        </w:rPr>
        <w:t>While studying grammar on the porch, the moon shone brightly</w:t>
      </w:r>
      <w:r w:rsidRPr="001142A4">
        <w:rPr>
          <w:spacing w:val="-8"/>
        </w:rPr>
        <w:t>.</w:t>
      </w:r>
    </w:p>
    <w:p w14:paraId="70CD8994" w14:textId="75ABDEB5" w:rsidR="00A65F96" w:rsidRPr="001142A4" w:rsidRDefault="00A65F96" w:rsidP="0064400A">
      <w:pPr>
        <w:rPr>
          <w:spacing w:val="-8"/>
        </w:rPr>
      </w:pPr>
      <w:r w:rsidRPr="001142A4">
        <w:rPr>
          <w:i/>
          <w:spacing w:val="-8"/>
        </w:rPr>
        <w:t xml:space="preserve">I could </w:t>
      </w:r>
      <w:r w:rsidR="00D50D7D">
        <w:rPr>
          <w:i/>
          <w:spacing w:val="-8"/>
        </w:rPr>
        <w:t>*</w:t>
      </w:r>
      <w:r w:rsidRPr="001142A4">
        <w:rPr>
          <w:i/>
          <w:spacing w:val="-8"/>
        </w:rPr>
        <w:t>only find four research participants</w:t>
      </w:r>
      <w:r w:rsidRPr="001142A4">
        <w:rPr>
          <w:spacing w:val="-8"/>
        </w:rPr>
        <w:t>.</w:t>
      </w:r>
      <w:r w:rsidR="00D50D7D">
        <w:rPr>
          <w:spacing w:val="-8"/>
        </w:rPr>
        <w:tab/>
        <w:t xml:space="preserve">Correct: </w:t>
      </w:r>
      <w:r w:rsidR="00D50D7D" w:rsidRPr="001142A4">
        <w:rPr>
          <w:i/>
          <w:spacing w:val="-8"/>
        </w:rPr>
        <w:t xml:space="preserve">I could find </w:t>
      </w:r>
      <w:r w:rsidR="00D50D7D" w:rsidRPr="00D50D7D">
        <w:rPr>
          <w:b/>
          <w:i/>
          <w:spacing w:val="-8"/>
        </w:rPr>
        <w:t xml:space="preserve">only </w:t>
      </w:r>
      <w:r w:rsidR="00D50D7D" w:rsidRPr="001142A4">
        <w:rPr>
          <w:i/>
          <w:spacing w:val="-8"/>
        </w:rPr>
        <w:t>four research participants</w:t>
      </w:r>
      <w:r w:rsidR="00D50D7D">
        <w:rPr>
          <w:i/>
          <w:spacing w:val="-8"/>
        </w:rPr>
        <w:t>.</w:t>
      </w:r>
    </w:p>
    <w:p w14:paraId="35F0831E" w14:textId="57E5A2DE" w:rsidR="00A65F96" w:rsidRPr="00D50D7D" w:rsidRDefault="00A65F96" w:rsidP="0064400A">
      <w:r w:rsidRPr="001142A4">
        <w:rPr>
          <w:i/>
        </w:rPr>
        <w:t xml:space="preserve">The reason is </w:t>
      </w:r>
      <w:r w:rsidR="00D50D7D">
        <w:rPr>
          <w:i/>
        </w:rPr>
        <w:t>*</w:t>
      </w:r>
      <w:r w:rsidRPr="001142A4">
        <w:rPr>
          <w:i/>
        </w:rPr>
        <w:t>because …</w:t>
      </w:r>
      <w:r w:rsidR="00D50D7D">
        <w:rPr>
          <w:spacing w:val="-8"/>
        </w:rPr>
        <w:tab/>
      </w:r>
      <w:r w:rsidR="00D50D7D">
        <w:rPr>
          <w:spacing w:val="-8"/>
        </w:rPr>
        <w:tab/>
      </w:r>
      <w:r w:rsidR="00D50D7D">
        <w:rPr>
          <w:spacing w:val="-8"/>
        </w:rPr>
        <w:tab/>
        <w:t xml:space="preserve">Correct: </w:t>
      </w:r>
      <w:r w:rsidR="00D50D7D" w:rsidRPr="001142A4">
        <w:rPr>
          <w:i/>
        </w:rPr>
        <w:t xml:space="preserve">The reason is </w:t>
      </w:r>
      <w:r w:rsidR="00D50D7D">
        <w:rPr>
          <w:b/>
          <w:i/>
        </w:rPr>
        <w:t>that</w:t>
      </w:r>
      <w:r w:rsidR="00D50D7D">
        <w:rPr>
          <w:i/>
        </w:rPr>
        <w:t xml:space="preserve"> …</w:t>
      </w:r>
    </w:p>
    <w:p w14:paraId="50A9F629" w14:textId="140CD057" w:rsidR="00A65F96" w:rsidRPr="001142A4" w:rsidRDefault="00A65F96" w:rsidP="0064400A">
      <w:r w:rsidRPr="001142A4">
        <w:t>*</w:t>
      </w:r>
      <w:r w:rsidRPr="001142A4">
        <w:rPr>
          <w:i/>
        </w:rPr>
        <w:t>Utilize</w:t>
      </w:r>
      <w:r w:rsidRPr="001142A4">
        <w:t xml:space="preserve"> or *</w:t>
      </w:r>
      <w:r w:rsidRPr="001142A4">
        <w:rPr>
          <w:i/>
        </w:rPr>
        <w:t>employ</w:t>
      </w:r>
      <w:r w:rsidRPr="001142A4">
        <w:t xml:space="preserve"> when </w:t>
      </w:r>
      <w:r w:rsidRPr="00B36E03">
        <w:rPr>
          <w:b/>
          <w:i/>
        </w:rPr>
        <w:t>use</w:t>
      </w:r>
      <w:r w:rsidRPr="00B36E03">
        <w:rPr>
          <w:b/>
        </w:rPr>
        <w:t xml:space="preserve"> </w:t>
      </w:r>
      <w:r w:rsidRPr="001142A4">
        <w:t xml:space="preserve">would do or </w:t>
      </w:r>
      <w:r w:rsidRPr="001142A4">
        <w:rPr>
          <w:i/>
        </w:rPr>
        <w:t>*on a daily basis</w:t>
      </w:r>
      <w:r w:rsidRPr="001142A4">
        <w:t xml:space="preserve"> ꟷ just say </w:t>
      </w:r>
      <w:r w:rsidRPr="00B36E03">
        <w:rPr>
          <w:b/>
          <w:i/>
        </w:rPr>
        <w:t>daily</w:t>
      </w:r>
      <w:r w:rsidR="00D50D7D" w:rsidRPr="00B36E03">
        <w:rPr>
          <w:b/>
        </w:rPr>
        <w:t xml:space="preserve"> </w:t>
      </w:r>
      <w:r w:rsidR="00D50D7D">
        <w:t xml:space="preserve">or </w:t>
      </w:r>
      <w:r w:rsidR="00D50D7D" w:rsidRPr="00B36E03">
        <w:rPr>
          <w:b/>
          <w:i/>
        </w:rPr>
        <w:t>every day</w:t>
      </w:r>
      <w:r w:rsidRPr="001142A4">
        <w:t>.</w:t>
      </w:r>
    </w:p>
    <w:p w14:paraId="5AC07E4C" w14:textId="3B3CFB0C" w:rsidR="00A65F96" w:rsidRPr="001142A4" w:rsidRDefault="00A65F96" w:rsidP="0064400A"/>
    <w:p w14:paraId="1E868B3B" w14:textId="77777777" w:rsidR="00D50D7D" w:rsidRDefault="00D50D7D" w:rsidP="00A65F96">
      <w:pPr>
        <w:rPr>
          <w:b/>
        </w:rPr>
        <w:sectPr w:rsidR="00D50D7D" w:rsidSect="00B36E03">
          <w:headerReference w:type="default" r:id="rId26"/>
          <w:pgSz w:w="12240" w:h="15840" w:code="1"/>
          <w:pgMar w:top="1008" w:right="1440" w:bottom="576" w:left="1440" w:header="432" w:footer="720" w:gutter="0"/>
          <w:cols w:space="720"/>
          <w:docGrid w:linePitch="360"/>
        </w:sectPr>
      </w:pPr>
    </w:p>
    <w:p w14:paraId="24AD194D" w14:textId="55A8B340" w:rsidR="00A65F96" w:rsidRPr="001142A4" w:rsidRDefault="00A65F96" w:rsidP="00A65F96">
      <w:pPr>
        <w:rPr>
          <w:b/>
        </w:rPr>
      </w:pPr>
      <w:r w:rsidRPr="001142A4">
        <w:rPr>
          <w:b/>
        </w:rPr>
        <w:lastRenderedPageBreak/>
        <w:t>5.1</w:t>
      </w:r>
      <w:r w:rsidRPr="001142A4">
        <w:rPr>
          <w:b/>
        </w:rPr>
        <w:tab/>
      </w:r>
      <w:r w:rsidR="00D05FD4" w:rsidRPr="001142A4">
        <w:rPr>
          <w:rFonts w:ascii="Times New Roman Bold" w:hAnsi="Times New Roman Bold"/>
          <w:b/>
          <w:spacing w:val="-4"/>
        </w:rPr>
        <w:t>Deliverable 1 Assessment and Action Research Proposa</w:t>
      </w:r>
      <w:r w:rsidR="00C5321D" w:rsidRPr="001142A4">
        <w:rPr>
          <w:rFonts w:ascii="Times New Roman Bold" w:hAnsi="Times New Roman Bold"/>
          <w:b/>
          <w:spacing w:val="-4"/>
        </w:rPr>
        <w:t xml:space="preserve">l </w:t>
      </w:r>
      <w:r w:rsidR="00D50D7D">
        <w:rPr>
          <w:rFonts w:ascii="Times New Roman Bold" w:hAnsi="Times New Roman Bold"/>
          <w:b/>
          <w:spacing w:val="-4"/>
        </w:rPr>
        <w:t>A</w:t>
      </w:r>
      <w:r w:rsidR="00C5321D" w:rsidRPr="001142A4">
        <w:rPr>
          <w:rFonts w:ascii="Times New Roman Bold" w:hAnsi="Times New Roman Bold"/>
          <w:b/>
          <w:spacing w:val="-4"/>
        </w:rPr>
        <w:t>bstract</w:t>
      </w:r>
    </w:p>
    <w:p w14:paraId="1FB05AD8" w14:textId="77777777" w:rsidR="00A65F96" w:rsidRPr="001142A4" w:rsidRDefault="00A65F96" w:rsidP="00A65F96"/>
    <w:tbl>
      <w:tblPr>
        <w:tblW w:w="9710" w:type="dxa"/>
        <w:tblCellMar>
          <w:top w:w="144" w:type="dxa"/>
          <w:left w:w="115" w:type="dxa"/>
          <w:bottom w:w="144" w:type="dxa"/>
          <w:right w:w="115" w:type="dxa"/>
        </w:tblCellMar>
        <w:tblLook w:val="0000" w:firstRow="0" w:lastRow="0" w:firstColumn="0" w:lastColumn="0" w:noHBand="0" w:noVBand="0"/>
      </w:tblPr>
      <w:tblGrid>
        <w:gridCol w:w="9710"/>
      </w:tblGrid>
      <w:tr w:rsidR="00A65F96" w:rsidRPr="001142A4" w14:paraId="59DE76A5" w14:textId="77777777" w:rsidTr="00D05FD4">
        <w:tc>
          <w:tcPr>
            <w:tcW w:w="9710" w:type="dxa"/>
            <w:tcBorders>
              <w:top w:val="single" w:sz="8" w:space="0" w:color="auto"/>
              <w:left w:val="single" w:sz="8" w:space="0" w:color="auto"/>
              <w:bottom w:val="single" w:sz="12" w:space="0" w:color="auto"/>
              <w:right w:val="single" w:sz="8" w:space="0" w:color="auto"/>
            </w:tcBorders>
          </w:tcPr>
          <w:p w14:paraId="10B1A7C9" w14:textId="073C9827" w:rsidR="00D05FD4" w:rsidRPr="001142A4" w:rsidRDefault="00D05FD4" w:rsidP="00D05FD4">
            <w:pPr>
              <w:rPr>
                <w:b/>
              </w:rPr>
            </w:pPr>
          </w:p>
          <w:p w14:paraId="33D78955" w14:textId="63C2AFE2" w:rsidR="00D05FD4" w:rsidRPr="001142A4" w:rsidRDefault="00D05FD4" w:rsidP="00D05FD4">
            <w:r w:rsidRPr="001142A4">
              <w:t>Write a two-page short proposal for a project that involves assessment and action research,</w:t>
            </w:r>
            <w:r w:rsidR="00B1787E">
              <w:br/>
            </w:r>
            <w:r w:rsidRPr="001142A4">
              <w:t>page 1 Assessment, page 2 Action Research</w:t>
            </w:r>
          </w:p>
          <w:p w14:paraId="19F7EA13" w14:textId="77777777" w:rsidR="00D05FD4" w:rsidRPr="001142A4" w:rsidRDefault="00D05FD4" w:rsidP="00D05FD4"/>
          <w:p w14:paraId="1A0C0312" w14:textId="1905FB66" w:rsidR="00A65F96" w:rsidRPr="00E74804" w:rsidRDefault="00D05FD4" w:rsidP="00E74804">
            <w:r w:rsidRPr="001142A4">
              <w:t xml:space="preserve">The project should deal with an issue in EDJI (Equity, Diversity, Justice, and Inclusion) (a more logical sequence would be Diversity, Inclusion and Respect, </w:t>
            </w:r>
            <w:r w:rsidR="00E74804">
              <w:t xml:space="preserve">and </w:t>
            </w:r>
            <w:r w:rsidRPr="001142A4">
              <w:t>Justice</w:t>
            </w:r>
            <w:r w:rsidR="00E74804">
              <w:t xml:space="preserve"> advancing</w:t>
            </w:r>
            <w:r w:rsidRPr="001142A4">
              <w:t xml:space="preserve"> Equity) construed very broadly. Diversity "can be along the dimensions of race, ethnicity, gender, sexual orientation, socio-economic status, age, physical abilities, religious beliefs, political beliefs, or other ideologies". (https://www.qcc.cuny.edu/diversity/definition.html, 2020-08-24)</w:t>
            </w:r>
          </w:p>
        </w:tc>
      </w:tr>
      <w:tr w:rsidR="00A65F96" w:rsidRPr="001142A4" w14:paraId="646B804E" w14:textId="77777777" w:rsidTr="00D05FD4">
        <w:tc>
          <w:tcPr>
            <w:tcW w:w="9710" w:type="dxa"/>
            <w:tcBorders>
              <w:top w:val="single" w:sz="12" w:space="0" w:color="auto"/>
              <w:left w:val="single" w:sz="8" w:space="0" w:color="FFFFFF" w:themeColor="background1"/>
              <w:bottom w:val="single" w:sz="8" w:space="0" w:color="auto"/>
              <w:right w:val="single" w:sz="8" w:space="0" w:color="FFFFFF" w:themeColor="background1"/>
            </w:tcBorders>
          </w:tcPr>
          <w:p w14:paraId="467A7F1E" w14:textId="77777777" w:rsidR="00A65F96" w:rsidRPr="001142A4" w:rsidRDefault="00A65F96" w:rsidP="0070470C">
            <w:pPr>
              <w:jc w:val="center"/>
              <w:rPr>
                <w:b/>
              </w:rPr>
            </w:pPr>
            <w:r w:rsidRPr="001142A4">
              <w:rPr>
                <w:b/>
              </w:rPr>
              <w:t>Evaluation criteria</w:t>
            </w:r>
          </w:p>
        </w:tc>
      </w:tr>
      <w:tr w:rsidR="00A65F96" w:rsidRPr="001142A4" w14:paraId="1B904046" w14:textId="77777777" w:rsidTr="0070470C">
        <w:tc>
          <w:tcPr>
            <w:tcW w:w="9710" w:type="dxa"/>
            <w:tcBorders>
              <w:top w:val="single" w:sz="8" w:space="0" w:color="auto"/>
              <w:left w:val="single" w:sz="8" w:space="0" w:color="auto"/>
              <w:bottom w:val="single" w:sz="8" w:space="0" w:color="auto"/>
              <w:right w:val="single" w:sz="8" w:space="0" w:color="auto"/>
            </w:tcBorders>
          </w:tcPr>
          <w:p w14:paraId="0B262B72" w14:textId="686DD931" w:rsidR="00A65F96" w:rsidRPr="001142A4" w:rsidRDefault="00A65F96" w:rsidP="0070470C">
            <w:pPr>
              <w:spacing w:before="100"/>
              <w:ind w:left="504" w:hanging="504"/>
            </w:pPr>
            <w:r w:rsidRPr="001142A4">
              <w:t>1</w:t>
            </w:r>
            <w:r w:rsidRPr="001142A4">
              <w:tab/>
            </w:r>
            <w:r w:rsidR="00D05FD4" w:rsidRPr="001142A4">
              <w:t>Interest or significance of the organization / group / environment chosen.</w:t>
            </w:r>
          </w:p>
          <w:p w14:paraId="2F1A7FB0" w14:textId="77777777" w:rsidR="00D50D7D" w:rsidRDefault="00A65F96" w:rsidP="0070470C">
            <w:pPr>
              <w:spacing w:before="100"/>
              <w:ind w:left="504" w:hanging="504"/>
            </w:pPr>
            <w:r w:rsidRPr="001142A4">
              <w:t>2</w:t>
            </w:r>
            <w:r w:rsidRPr="001142A4">
              <w:tab/>
            </w:r>
            <w:r w:rsidR="00D05FD4" w:rsidRPr="001142A4">
              <w:t>Interest or significance of the issue / aspect / function to be addressed by assessment and action research.</w:t>
            </w:r>
          </w:p>
          <w:p w14:paraId="7AEF6BE8" w14:textId="51CFE1E9" w:rsidR="00D05FD4" w:rsidRPr="001142A4" w:rsidRDefault="00A65F96" w:rsidP="0070470C">
            <w:pPr>
              <w:spacing w:before="100"/>
              <w:ind w:left="504" w:hanging="504"/>
            </w:pPr>
            <w:r w:rsidRPr="001142A4">
              <w:t>3</w:t>
            </w:r>
            <w:r w:rsidRPr="001142A4">
              <w:tab/>
            </w:r>
            <w:r w:rsidR="00D05FD4" w:rsidRPr="001142A4">
              <w:t>Complexity / difficulty of the issue / aspect / function to be addressed by assessment and action research.</w:t>
            </w:r>
          </w:p>
          <w:p w14:paraId="66E86AA9" w14:textId="28C42CDE" w:rsidR="00A65F96" w:rsidRPr="001142A4" w:rsidRDefault="00D05FD4" w:rsidP="0070470C">
            <w:pPr>
              <w:spacing w:before="100"/>
              <w:ind w:left="504" w:hanging="504"/>
            </w:pPr>
            <w:r w:rsidRPr="00D50D7D">
              <w:rPr>
                <w:b/>
              </w:rPr>
              <w:t>4</w:t>
            </w:r>
            <w:r w:rsidRPr="001142A4">
              <w:tab/>
              <w:t>How convincing is the proposal. Quality of ideas and presentation</w:t>
            </w:r>
          </w:p>
          <w:p w14:paraId="7D50B081" w14:textId="0BE30EFB" w:rsidR="00A65F96" w:rsidRPr="001142A4" w:rsidRDefault="00D05FD4" w:rsidP="0070470C">
            <w:pPr>
              <w:spacing w:before="100"/>
              <w:ind w:left="504" w:hanging="504"/>
            </w:pPr>
            <w:r w:rsidRPr="00D50D7D">
              <w:rPr>
                <w:b/>
              </w:rPr>
              <w:t>5</w:t>
            </w:r>
            <w:r w:rsidR="00A65F96" w:rsidRPr="001142A4">
              <w:tab/>
              <w:t>De</w:t>
            </w:r>
            <w:r w:rsidRPr="001142A4">
              <w:t>monstrated understanding of assessment and action research principles</w:t>
            </w:r>
          </w:p>
        </w:tc>
      </w:tr>
    </w:tbl>
    <w:p w14:paraId="07FE7734" w14:textId="68F8622D" w:rsidR="00A65F96" w:rsidRPr="001142A4" w:rsidRDefault="00A65F96" w:rsidP="00A65F96"/>
    <w:p w14:paraId="1170E1DB" w14:textId="77777777" w:rsidR="00A65F96" w:rsidRPr="001142A4" w:rsidRDefault="00A65F96">
      <w:pPr>
        <w:rPr>
          <w:b/>
        </w:rPr>
      </w:pPr>
      <w:r w:rsidRPr="001142A4">
        <w:rPr>
          <w:b/>
        </w:rPr>
        <w:br w:type="page"/>
      </w:r>
    </w:p>
    <w:p w14:paraId="4B5E3A4A" w14:textId="4D40E558" w:rsidR="0064400A" w:rsidRPr="001142A4" w:rsidRDefault="0064400A" w:rsidP="0064400A">
      <w:pPr>
        <w:rPr>
          <w:b/>
        </w:rPr>
      </w:pPr>
      <w:r w:rsidRPr="001142A4">
        <w:rPr>
          <w:b/>
        </w:rPr>
        <w:lastRenderedPageBreak/>
        <w:t>5.</w:t>
      </w:r>
      <w:r w:rsidR="00D05FD4" w:rsidRPr="001142A4">
        <w:rPr>
          <w:b/>
        </w:rPr>
        <w:t>2</w:t>
      </w:r>
      <w:r w:rsidRPr="001142A4">
        <w:rPr>
          <w:b/>
        </w:rPr>
        <w:tab/>
      </w:r>
      <w:r w:rsidR="00D05FD4" w:rsidRPr="001142A4">
        <w:rPr>
          <w:b/>
        </w:rPr>
        <w:t xml:space="preserve">Deliverable 2. </w:t>
      </w:r>
      <w:r w:rsidRPr="001142A4">
        <w:rPr>
          <w:b/>
        </w:rPr>
        <w:t>Research Topic Definition</w:t>
      </w:r>
    </w:p>
    <w:p w14:paraId="06730BEC" w14:textId="77777777" w:rsidR="0064400A" w:rsidRPr="001142A4" w:rsidRDefault="0064400A"/>
    <w:tbl>
      <w:tblPr>
        <w:tblW w:w="9710" w:type="dxa"/>
        <w:tblCellMar>
          <w:top w:w="144" w:type="dxa"/>
          <w:left w:w="115" w:type="dxa"/>
          <w:bottom w:w="144" w:type="dxa"/>
          <w:right w:w="115" w:type="dxa"/>
        </w:tblCellMar>
        <w:tblLook w:val="0000" w:firstRow="0" w:lastRow="0" w:firstColumn="0" w:lastColumn="0" w:noHBand="0" w:noVBand="0"/>
      </w:tblPr>
      <w:tblGrid>
        <w:gridCol w:w="9710"/>
      </w:tblGrid>
      <w:tr w:rsidR="0064400A" w:rsidRPr="001142A4" w14:paraId="253A5F39" w14:textId="77777777" w:rsidTr="00D05FD4">
        <w:tc>
          <w:tcPr>
            <w:tcW w:w="9710" w:type="dxa"/>
            <w:tcBorders>
              <w:top w:val="single" w:sz="8" w:space="0" w:color="auto"/>
              <w:left w:val="single" w:sz="8" w:space="0" w:color="auto"/>
              <w:bottom w:val="single" w:sz="12" w:space="0" w:color="auto"/>
              <w:right w:val="single" w:sz="8" w:space="0" w:color="auto"/>
            </w:tcBorders>
          </w:tcPr>
          <w:p w14:paraId="41B704A7" w14:textId="158A25EA" w:rsidR="00584697" w:rsidRPr="00E74804" w:rsidRDefault="0064400A" w:rsidP="00EA7B4F">
            <w:pPr>
              <w:spacing w:before="120"/>
            </w:pPr>
            <w:r w:rsidRPr="001142A4">
              <w:t>This deliverable requires peer critique</w:t>
            </w:r>
            <w:r w:rsidRPr="001142A4">
              <w:br/>
              <w:t>This deliverable involves several steps specified in a mini-calendar as specified in the full calendar</w:t>
            </w:r>
          </w:p>
        </w:tc>
      </w:tr>
      <w:tr w:rsidR="0064400A" w:rsidRPr="001142A4" w14:paraId="5158074F" w14:textId="77777777" w:rsidTr="00D05FD4">
        <w:tc>
          <w:tcPr>
            <w:tcW w:w="9710" w:type="dxa"/>
            <w:tcBorders>
              <w:top w:val="single" w:sz="12" w:space="0" w:color="auto"/>
              <w:left w:val="single" w:sz="8" w:space="0" w:color="FFFFFF" w:themeColor="background1"/>
              <w:bottom w:val="single" w:sz="8" w:space="0" w:color="auto"/>
              <w:right w:val="single" w:sz="8" w:space="0" w:color="FFFFFF" w:themeColor="background1"/>
            </w:tcBorders>
          </w:tcPr>
          <w:p w14:paraId="4B63DE68" w14:textId="77777777" w:rsidR="0064400A" w:rsidRPr="001142A4" w:rsidRDefault="0064400A" w:rsidP="00EA7B4F">
            <w:pPr>
              <w:jc w:val="center"/>
              <w:rPr>
                <w:b/>
              </w:rPr>
            </w:pPr>
            <w:r w:rsidRPr="001142A4">
              <w:rPr>
                <w:b/>
              </w:rPr>
              <w:t>Evaluation criteria</w:t>
            </w:r>
          </w:p>
        </w:tc>
      </w:tr>
      <w:tr w:rsidR="0064400A" w:rsidRPr="001142A4" w14:paraId="49361282" w14:textId="77777777" w:rsidTr="00EA7B4F">
        <w:tc>
          <w:tcPr>
            <w:tcW w:w="9710" w:type="dxa"/>
            <w:tcBorders>
              <w:top w:val="single" w:sz="8" w:space="0" w:color="auto"/>
              <w:left w:val="single" w:sz="8" w:space="0" w:color="auto"/>
              <w:bottom w:val="single" w:sz="8" w:space="0" w:color="auto"/>
              <w:right w:val="single" w:sz="8" w:space="0" w:color="auto"/>
            </w:tcBorders>
          </w:tcPr>
          <w:p w14:paraId="391D3F23" w14:textId="77777777" w:rsidR="0064400A" w:rsidRPr="001142A4" w:rsidRDefault="0064400A" w:rsidP="00EA7B4F">
            <w:pPr>
              <w:spacing w:before="100"/>
              <w:ind w:left="504" w:hanging="504"/>
            </w:pPr>
            <w:r w:rsidRPr="001142A4">
              <w:t>1</w:t>
            </w:r>
            <w:r w:rsidRPr="001142A4">
              <w:tab/>
              <w:t>Is the topic statement clear and convincing?</w:t>
            </w:r>
          </w:p>
          <w:p w14:paraId="320BE899" w14:textId="0A5EF15B" w:rsidR="0064400A" w:rsidRPr="001142A4" w:rsidRDefault="0064400A" w:rsidP="0064400A">
            <w:pPr>
              <w:spacing w:before="100"/>
              <w:ind w:left="504" w:hanging="504"/>
            </w:pPr>
            <w:r w:rsidRPr="001142A4">
              <w:t>2</w:t>
            </w:r>
            <w:r w:rsidRPr="001142A4">
              <w:tab/>
              <w:t>Practical and / or theoretical significance of the topic.</w:t>
            </w:r>
            <w:r w:rsidR="00B1787E">
              <w:br/>
            </w:r>
            <w:r w:rsidRPr="001142A4">
              <w:t>Discussion of the importance of the topic</w:t>
            </w:r>
          </w:p>
          <w:p w14:paraId="7AA6E001" w14:textId="4DB5BFF8" w:rsidR="0064400A" w:rsidRPr="001142A4" w:rsidRDefault="0064400A" w:rsidP="00EA7B4F">
            <w:pPr>
              <w:spacing w:before="100"/>
              <w:ind w:left="504" w:hanging="504"/>
            </w:pPr>
            <w:r w:rsidRPr="001142A4">
              <w:t>3</w:t>
            </w:r>
            <w:r w:rsidRPr="001142A4">
              <w:tab/>
              <w:t>Theoretical framework. Discussion of applicable theories and selection of a theory or theories (if any) that could help frame the study?</w:t>
            </w:r>
          </w:p>
          <w:p w14:paraId="1EAF6157" w14:textId="09482140" w:rsidR="0064400A" w:rsidRPr="001142A4" w:rsidRDefault="0064400A" w:rsidP="0064400A">
            <w:pPr>
              <w:spacing w:before="100"/>
              <w:ind w:left="504" w:hanging="504"/>
            </w:pPr>
            <w:r w:rsidRPr="001142A4">
              <w:t>4</w:t>
            </w:r>
            <w:r w:rsidRPr="001142A4">
              <w:tab/>
              <w:t>Definition of variables</w:t>
            </w:r>
          </w:p>
        </w:tc>
      </w:tr>
    </w:tbl>
    <w:p w14:paraId="22052214" w14:textId="34B40B61" w:rsidR="0064400A" w:rsidRPr="001142A4" w:rsidRDefault="0064400A"/>
    <w:p w14:paraId="0B447D29" w14:textId="069D1A1B" w:rsidR="0064400A" w:rsidRPr="001142A4" w:rsidRDefault="0064400A">
      <w:pPr>
        <w:rPr>
          <w:b/>
        </w:rPr>
      </w:pPr>
      <w:r w:rsidRPr="001142A4">
        <w:rPr>
          <w:b/>
        </w:rPr>
        <w:br w:type="page"/>
      </w:r>
    </w:p>
    <w:p w14:paraId="45B145DD" w14:textId="4D16B1F6" w:rsidR="00375C8A" w:rsidRPr="001142A4" w:rsidRDefault="00375C8A" w:rsidP="00375C8A">
      <w:pPr>
        <w:rPr>
          <w:b/>
        </w:rPr>
      </w:pPr>
      <w:r w:rsidRPr="001142A4">
        <w:rPr>
          <w:b/>
        </w:rPr>
        <w:lastRenderedPageBreak/>
        <w:t>5.</w:t>
      </w:r>
      <w:r w:rsidR="00D05FD4" w:rsidRPr="001142A4">
        <w:rPr>
          <w:b/>
        </w:rPr>
        <w:t>3</w:t>
      </w:r>
      <w:r w:rsidRPr="001142A4">
        <w:rPr>
          <w:b/>
        </w:rPr>
        <w:tab/>
      </w:r>
      <w:r w:rsidR="00D05FD4" w:rsidRPr="001142A4">
        <w:rPr>
          <w:b/>
        </w:rPr>
        <w:t>Deliverable 3.</w:t>
      </w:r>
      <w:r w:rsidRPr="001142A4">
        <w:rPr>
          <w:b/>
        </w:rPr>
        <w:t xml:space="preserve"> Research Proposal</w:t>
      </w:r>
    </w:p>
    <w:p w14:paraId="2BA1C0F2" w14:textId="77777777" w:rsidR="00375C8A" w:rsidRPr="001142A4" w:rsidRDefault="00375C8A" w:rsidP="00375C8A">
      <w:pPr>
        <w:rPr>
          <w:b/>
        </w:rPr>
      </w:pPr>
    </w:p>
    <w:tbl>
      <w:tblPr>
        <w:tblW w:w="9710" w:type="dxa"/>
        <w:tblCellMar>
          <w:top w:w="144" w:type="dxa"/>
          <w:left w:w="115" w:type="dxa"/>
          <w:bottom w:w="144" w:type="dxa"/>
          <w:right w:w="115" w:type="dxa"/>
        </w:tblCellMar>
        <w:tblLook w:val="0000" w:firstRow="0" w:lastRow="0" w:firstColumn="0" w:lastColumn="0" w:noHBand="0" w:noVBand="0"/>
      </w:tblPr>
      <w:tblGrid>
        <w:gridCol w:w="9710"/>
      </w:tblGrid>
      <w:tr w:rsidR="00BC5AC7" w:rsidRPr="001142A4" w14:paraId="7D5471FF" w14:textId="77777777" w:rsidTr="00D05FD4">
        <w:tc>
          <w:tcPr>
            <w:tcW w:w="9710" w:type="dxa"/>
            <w:tcBorders>
              <w:top w:val="single" w:sz="8" w:space="0" w:color="auto"/>
              <w:left w:val="single" w:sz="8" w:space="0" w:color="auto"/>
              <w:bottom w:val="single" w:sz="12" w:space="0" w:color="auto"/>
              <w:right w:val="single" w:sz="8" w:space="0" w:color="auto"/>
            </w:tcBorders>
          </w:tcPr>
          <w:p w14:paraId="43EF2C90" w14:textId="154B1CDC" w:rsidR="00BC5AC7" w:rsidRPr="001142A4" w:rsidRDefault="00BC5AC7" w:rsidP="00C67F4C">
            <w:r w:rsidRPr="001142A4">
              <w:t>Your research proposal differ</w:t>
            </w:r>
            <w:r w:rsidR="00E74804">
              <w:t>s</w:t>
            </w:r>
            <w:r w:rsidRPr="001142A4">
              <w:t xml:space="preserve"> from the standard in that it will include not only the methods you propose but also di</w:t>
            </w:r>
            <w:r w:rsidR="00C67F4C" w:rsidRPr="001142A4">
              <w:t>scussion of other methods</w:t>
            </w:r>
            <w:r w:rsidR="00D50D7D">
              <w:t xml:space="preserve"> considered but rejected</w:t>
            </w:r>
            <w:r w:rsidR="00C67F4C" w:rsidRPr="001142A4">
              <w:t>.</w:t>
            </w:r>
          </w:p>
          <w:p w14:paraId="498D6701" w14:textId="687BAA1A" w:rsidR="00BC5AC7" w:rsidRPr="001142A4" w:rsidRDefault="00E74804" w:rsidP="00BC5AC7">
            <w:pPr>
              <w:spacing w:before="120"/>
            </w:pPr>
            <w:r>
              <w:t>W</w:t>
            </w:r>
            <w:r w:rsidR="00BC5AC7" w:rsidRPr="001142A4">
              <w:t>ork at several sections simultaneously, putting pieces of text in the appropriate section of the template as you encounter ideas in the textbook and in the literature review for your topic.</w:t>
            </w:r>
            <w:r w:rsidR="00B1787E">
              <w:br/>
            </w:r>
            <w:r w:rsidR="00BC5AC7" w:rsidRPr="001142A4">
              <w:t>This produces version 0 of your proposal. Then you do a next pass of editing and writing to produce version 1.</w:t>
            </w:r>
          </w:p>
          <w:p w14:paraId="30EF4031" w14:textId="77777777" w:rsidR="00B1787E" w:rsidRDefault="00E74804" w:rsidP="00BC5AC7">
            <w:pPr>
              <w:spacing w:before="120"/>
            </w:pPr>
            <w:r>
              <w:t>Optionally, you may want to continue with peer critique. If you do, a</w:t>
            </w:r>
            <w:r w:rsidR="00BC5AC7" w:rsidRPr="001142A4">
              <w:t>s you add pieces to your proposal, share and discuss with your critic.</w:t>
            </w:r>
          </w:p>
          <w:p w14:paraId="2A3CE61B" w14:textId="0E02A978" w:rsidR="00BC5AC7" w:rsidRPr="00E74804" w:rsidRDefault="00E74804" w:rsidP="00E74804">
            <w:pPr>
              <w:spacing w:before="120"/>
            </w:pPr>
            <w:r>
              <w:t xml:space="preserve">By the date </w:t>
            </w:r>
            <w:r w:rsidR="00B1787E">
              <w:t>specified</w:t>
            </w:r>
            <w:r>
              <w:t xml:space="preserve"> in the calendar, submit a draft to the instructor.</w:t>
            </w:r>
          </w:p>
        </w:tc>
      </w:tr>
      <w:tr w:rsidR="00375C8A" w:rsidRPr="001142A4" w14:paraId="2B54AE34" w14:textId="77777777" w:rsidTr="00D05FD4">
        <w:tc>
          <w:tcPr>
            <w:tcW w:w="9710" w:type="dxa"/>
            <w:tcBorders>
              <w:top w:val="single" w:sz="12" w:space="0" w:color="auto"/>
              <w:left w:val="single" w:sz="8" w:space="0" w:color="FFFFFF" w:themeColor="background1"/>
              <w:bottom w:val="single" w:sz="8" w:space="0" w:color="auto"/>
              <w:right w:val="single" w:sz="8" w:space="0" w:color="FFFFFF" w:themeColor="background1"/>
            </w:tcBorders>
          </w:tcPr>
          <w:p w14:paraId="39DE9707" w14:textId="6D891AEA" w:rsidR="00375C8A" w:rsidRPr="001142A4" w:rsidRDefault="00375C8A" w:rsidP="00375C8A">
            <w:pPr>
              <w:jc w:val="center"/>
              <w:rPr>
                <w:b/>
              </w:rPr>
            </w:pPr>
            <w:r w:rsidRPr="001142A4">
              <w:rPr>
                <w:b/>
              </w:rPr>
              <w:t>Evaluation criteria</w:t>
            </w:r>
          </w:p>
        </w:tc>
      </w:tr>
      <w:tr w:rsidR="00375C8A" w:rsidRPr="001142A4" w14:paraId="76381804" w14:textId="77777777" w:rsidTr="00375C8A">
        <w:tc>
          <w:tcPr>
            <w:tcW w:w="9710" w:type="dxa"/>
            <w:tcBorders>
              <w:top w:val="single" w:sz="8" w:space="0" w:color="auto"/>
              <w:left w:val="single" w:sz="8" w:space="0" w:color="auto"/>
              <w:bottom w:val="single" w:sz="8" w:space="0" w:color="auto"/>
              <w:right w:val="single" w:sz="8" w:space="0" w:color="auto"/>
            </w:tcBorders>
          </w:tcPr>
          <w:p w14:paraId="3C95CC60" w14:textId="77777777" w:rsidR="00B1787E" w:rsidRDefault="00375C8A" w:rsidP="00375C8A">
            <w:pPr>
              <w:spacing w:before="100"/>
              <w:ind w:left="504" w:hanging="504"/>
            </w:pPr>
            <w:r w:rsidRPr="001142A4">
              <w:t>1</w:t>
            </w:r>
            <w:r w:rsidRPr="001142A4">
              <w:tab/>
            </w:r>
            <w:r w:rsidR="00E74804">
              <w:t>Does</w:t>
            </w:r>
            <w:r w:rsidRPr="001142A4">
              <w:t xml:space="preserve"> the topic statement </w:t>
            </w:r>
            <w:r w:rsidR="00E74804">
              <w:t xml:space="preserve">specify what you want to find out. Is it </w:t>
            </w:r>
            <w:r w:rsidRPr="001142A4">
              <w:t>clear and convincing?</w:t>
            </w:r>
          </w:p>
          <w:p w14:paraId="7B6F408F" w14:textId="657E6281" w:rsidR="00135E59" w:rsidRPr="001142A4" w:rsidRDefault="00375C8A" w:rsidP="00375C8A">
            <w:pPr>
              <w:spacing w:before="100"/>
              <w:ind w:left="504" w:hanging="504"/>
            </w:pPr>
            <w:r w:rsidRPr="001142A4">
              <w:t>2</w:t>
            </w:r>
            <w:r w:rsidRPr="001142A4">
              <w:tab/>
              <w:t>Does the literature review give a coherent presentation (analytical synthesis) of important ideas gleaned from the literature, including</w:t>
            </w:r>
          </w:p>
          <w:p w14:paraId="62A87E8C" w14:textId="52D2C8D4" w:rsidR="00375C8A" w:rsidRPr="001142A4" w:rsidRDefault="00375C8A" w:rsidP="00375C8A">
            <w:pPr>
              <w:pStyle w:val="ListParagraph"/>
              <w:numPr>
                <w:ilvl w:val="0"/>
                <w:numId w:val="17"/>
              </w:numPr>
              <w:spacing w:before="60"/>
              <w:ind w:left="936"/>
            </w:pPr>
            <w:r w:rsidRPr="001142A4">
              <w:t>discussion of the importance of the topic and application of expected findings</w:t>
            </w:r>
          </w:p>
          <w:p w14:paraId="35EB92B8" w14:textId="3CDEFC49" w:rsidR="00375C8A" w:rsidRPr="001142A4" w:rsidRDefault="00375C8A" w:rsidP="00375C8A">
            <w:pPr>
              <w:pStyle w:val="ListParagraph"/>
              <w:numPr>
                <w:ilvl w:val="0"/>
                <w:numId w:val="17"/>
              </w:numPr>
              <w:spacing w:before="60"/>
              <w:ind w:left="936"/>
            </w:pPr>
            <w:r w:rsidRPr="001142A4">
              <w:t>theoretical framework and variables</w:t>
            </w:r>
          </w:p>
          <w:p w14:paraId="51814BF1" w14:textId="1C1D4B0A" w:rsidR="00375C8A" w:rsidRPr="001142A4" w:rsidRDefault="00375C8A" w:rsidP="00375C8A">
            <w:pPr>
              <w:pStyle w:val="ListParagraph"/>
              <w:numPr>
                <w:ilvl w:val="0"/>
                <w:numId w:val="17"/>
              </w:numPr>
              <w:spacing w:before="60"/>
              <w:ind w:left="936"/>
            </w:pPr>
            <w:r w:rsidRPr="001142A4">
              <w:t>research methods appropriate for the topic</w:t>
            </w:r>
          </w:p>
          <w:p w14:paraId="5CCD1F28" w14:textId="77777777" w:rsidR="00135E59" w:rsidRPr="001142A4" w:rsidRDefault="00771F04" w:rsidP="00375C8A">
            <w:pPr>
              <w:pStyle w:val="ListParagraph"/>
              <w:numPr>
                <w:ilvl w:val="0"/>
                <w:numId w:val="17"/>
              </w:numPr>
              <w:spacing w:before="60"/>
              <w:ind w:left="936"/>
            </w:pPr>
            <w:r w:rsidRPr="001142A4">
              <w:t>results</w:t>
            </w:r>
            <w:r w:rsidR="00375C8A" w:rsidRPr="001142A4">
              <w:t xml:space="preserve"> from similar prior studies</w:t>
            </w:r>
          </w:p>
          <w:p w14:paraId="3D768168" w14:textId="760C9C17" w:rsidR="00375C8A" w:rsidRPr="001142A4" w:rsidRDefault="00375C8A" w:rsidP="00375C8A">
            <w:pPr>
              <w:spacing w:before="100"/>
              <w:ind w:left="504" w:hanging="504"/>
            </w:pPr>
            <w:r w:rsidRPr="001142A4">
              <w:t>3a</w:t>
            </w:r>
            <w:r w:rsidRPr="001142A4">
              <w:tab/>
              <w:t>Is there a discussion of possibly applicable theories and selection of a theory or theories (if any) that could help frame the study?</w:t>
            </w:r>
          </w:p>
          <w:p w14:paraId="6733184B" w14:textId="1C4EEF16" w:rsidR="00375C8A" w:rsidRPr="001142A4" w:rsidRDefault="00375C8A" w:rsidP="00375C8A">
            <w:pPr>
              <w:spacing w:before="100"/>
              <w:ind w:left="504" w:hanging="504"/>
            </w:pPr>
            <w:r w:rsidRPr="001142A4">
              <w:t>3b</w:t>
            </w:r>
            <w:r w:rsidRPr="001142A4">
              <w:tab/>
              <w:t>Are the important independent and dependent variables introduced and well defined?</w:t>
            </w:r>
            <w:r w:rsidR="00B1787E">
              <w:br/>
            </w:r>
            <w:r w:rsidRPr="001142A4">
              <w:rPr>
                <w:spacing w:val="-6"/>
              </w:rPr>
              <w:t>Is there a rationale for each variable? Is the unit of analysis to be studied well defined and justified?</w:t>
            </w:r>
          </w:p>
          <w:p w14:paraId="6F7D2F25" w14:textId="48F97BCB" w:rsidR="00375C8A" w:rsidRPr="001142A4" w:rsidRDefault="00375C8A" w:rsidP="00375C8A">
            <w:pPr>
              <w:spacing w:before="100"/>
              <w:ind w:left="504" w:hanging="504"/>
            </w:pPr>
            <w:r w:rsidRPr="001142A4">
              <w:t>4</w:t>
            </w:r>
            <w:r w:rsidRPr="001142A4">
              <w:tab/>
              <w:t>Are the research methods (selection of individual instances from the population of all units of analysis, data collection, data analysis) well chosen and is there execution described in sufficient detail? Is there a discussion of research methods considered and a rationale for using the research methods finally selected?</w:t>
            </w:r>
          </w:p>
          <w:p w14:paraId="7CA83B64" w14:textId="39557C47" w:rsidR="00375C8A" w:rsidRPr="001142A4" w:rsidRDefault="00375C8A" w:rsidP="00375C8A">
            <w:pPr>
              <w:spacing w:before="100"/>
              <w:ind w:left="504" w:hanging="504"/>
            </w:pPr>
            <w:r w:rsidRPr="001142A4">
              <w:t>5</w:t>
            </w:r>
            <w:r w:rsidRPr="001142A4">
              <w:tab/>
              <w:t>Is there a discussion of the expected contributions and what these contributions add to the knowledge base of the information field?</w:t>
            </w:r>
          </w:p>
          <w:p w14:paraId="5A49E3E3" w14:textId="77777777" w:rsidR="00375C8A" w:rsidRPr="001142A4" w:rsidRDefault="00375C8A" w:rsidP="00375C8A"/>
          <w:p w14:paraId="2C584D26" w14:textId="77777777" w:rsidR="00135E59" w:rsidRPr="001142A4" w:rsidRDefault="00375C8A" w:rsidP="00375C8A">
            <w:r w:rsidRPr="001142A4">
              <w:t>Overall:</w:t>
            </w:r>
          </w:p>
          <w:p w14:paraId="24C8D59A" w14:textId="77777777" w:rsidR="00135E59" w:rsidRPr="001142A4" w:rsidRDefault="00375C8A" w:rsidP="00375C8A">
            <w:pPr>
              <w:pStyle w:val="ListParagraph"/>
              <w:numPr>
                <w:ilvl w:val="0"/>
                <w:numId w:val="18"/>
              </w:numPr>
              <w:ind w:left="936"/>
            </w:pPr>
            <w:r w:rsidRPr="001142A4">
              <w:t>Is the research proposal as whole and each section well written?</w:t>
            </w:r>
          </w:p>
          <w:p w14:paraId="541B0FC4" w14:textId="529477E8" w:rsidR="00375C8A" w:rsidRPr="001142A4" w:rsidRDefault="00375C8A" w:rsidP="00375C8A">
            <w:pPr>
              <w:pStyle w:val="ListParagraph"/>
              <w:numPr>
                <w:ilvl w:val="0"/>
                <w:numId w:val="18"/>
              </w:numPr>
              <w:ind w:left="936"/>
            </w:pPr>
            <w:r w:rsidRPr="001142A4">
              <w:t>Are points well argued and supported with evidence?</w:t>
            </w:r>
          </w:p>
          <w:p w14:paraId="34D7E578" w14:textId="005A1B31" w:rsidR="00375C8A" w:rsidRPr="001142A4" w:rsidRDefault="00375C8A" w:rsidP="00375C8A">
            <w:pPr>
              <w:pStyle w:val="ListParagraph"/>
              <w:numPr>
                <w:ilvl w:val="0"/>
                <w:numId w:val="18"/>
              </w:numPr>
              <w:ind w:left="936"/>
            </w:pPr>
            <w:r w:rsidRPr="001142A4">
              <w:t>Is the research proposal as a whole and each section coherent ?</w:t>
            </w:r>
            <w:r w:rsidR="00B1787E">
              <w:br/>
            </w:r>
            <w:r w:rsidRPr="001142A4">
              <w:t>Does it flow in a logical and meaningful sequence?</w:t>
            </w:r>
            <w:r w:rsidR="00B1787E">
              <w:br/>
            </w:r>
            <w:r w:rsidRPr="001142A4">
              <w:t>Does it make sense for the reader?</w:t>
            </w:r>
          </w:p>
          <w:p w14:paraId="513EEDDD" w14:textId="14C722DA" w:rsidR="00375C8A" w:rsidRPr="001142A4" w:rsidRDefault="00375C8A" w:rsidP="007E1625">
            <w:pPr>
              <w:spacing w:before="180"/>
            </w:pPr>
            <w:r w:rsidRPr="001142A4">
              <w:t xml:space="preserve">Note: "Is there …?" </w:t>
            </w:r>
            <w:r w:rsidR="007E1625" w:rsidRPr="001142A4">
              <w:t>is</w:t>
            </w:r>
            <w:r w:rsidRPr="001142A4">
              <w:t xml:space="preserve"> used for simplicity, but read this as "To what degree is there …?"</w:t>
            </w:r>
          </w:p>
        </w:tc>
      </w:tr>
    </w:tbl>
    <w:p w14:paraId="62891967" w14:textId="77777777" w:rsidR="00D50D7D" w:rsidRDefault="00D50D7D">
      <w:pPr>
        <w:rPr>
          <w:b/>
        </w:rPr>
        <w:sectPr w:rsidR="00D50D7D" w:rsidSect="00EA3391">
          <w:pgSz w:w="12240" w:h="15840"/>
          <w:pgMar w:top="1440" w:right="1440" w:bottom="1440" w:left="1440" w:header="720" w:footer="720" w:gutter="0"/>
          <w:cols w:space="720"/>
          <w:docGrid w:linePitch="360"/>
        </w:sectPr>
      </w:pPr>
    </w:p>
    <w:p w14:paraId="1C6B1EF5" w14:textId="1FF8A6FC" w:rsidR="00BC3222" w:rsidRPr="001142A4" w:rsidRDefault="00375C8A" w:rsidP="000D3A81">
      <w:pPr>
        <w:spacing w:before="120"/>
        <w:rPr>
          <w:b/>
        </w:rPr>
      </w:pPr>
      <w:r w:rsidRPr="001142A4">
        <w:rPr>
          <w:b/>
        </w:rPr>
        <w:lastRenderedPageBreak/>
        <w:t>5.</w:t>
      </w:r>
      <w:r w:rsidR="00D05FD4" w:rsidRPr="001142A4">
        <w:rPr>
          <w:b/>
        </w:rPr>
        <w:t>4</w:t>
      </w:r>
      <w:r w:rsidRPr="001142A4">
        <w:rPr>
          <w:b/>
        </w:rPr>
        <w:tab/>
      </w:r>
      <w:r w:rsidR="00D05FD4" w:rsidRPr="001142A4">
        <w:rPr>
          <w:b/>
        </w:rPr>
        <w:t xml:space="preserve">Deliverable 4. </w:t>
      </w:r>
      <w:r w:rsidR="00BC3222" w:rsidRPr="001142A4">
        <w:rPr>
          <w:b/>
        </w:rPr>
        <w:t>Final course synthesis essay</w:t>
      </w:r>
    </w:p>
    <w:p w14:paraId="6AC346A0" w14:textId="20BFCD00" w:rsidR="000D3A81" w:rsidRPr="001142A4" w:rsidRDefault="000D3A81" w:rsidP="00437254"/>
    <w:tbl>
      <w:tblPr>
        <w:tblW w:w="0" w:type="auto"/>
        <w:tblCellMar>
          <w:top w:w="144" w:type="dxa"/>
          <w:left w:w="115" w:type="dxa"/>
          <w:bottom w:w="144" w:type="dxa"/>
          <w:right w:w="115" w:type="dxa"/>
        </w:tblCellMar>
        <w:tblLook w:val="0000" w:firstRow="0" w:lastRow="0" w:firstColumn="0" w:lastColumn="0" w:noHBand="0" w:noVBand="0"/>
      </w:tblPr>
      <w:tblGrid>
        <w:gridCol w:w="9340"/>
      </w:tblGrid>
      <w:tr w:rsidR="00BC3222" w:rsidRPr="001142A4" w14:paraId="593766FA" w14:textId="77777777" w:rsidTr="00D05FD4">
        <w:trPr>
          <w:trHeight w:val="3778"/>
        </w:trPr>
        <w:tc>
          <w:tcPr>
            <w:tcW w:w="9360" w:type="dxa"/>
            <w:tcBorders>
              <w:top w:val="single" w:sz="8" w:space="0" w:color="auto"/>
              <w:left w:val="single" w:sz="8" w:space="0" w:color="auto"/>
              <w:bottom w:val="single" w:sz="8" w:space="0" w:color="auto"/>
              <w:right w:val="single" w:sz="8" w:space="0" w:color="auto"/>
            </w:tcBorders>
          </w:tcPr>
          <w:p w14:paraId="6B0FDB4F" w14:textId="77777777" w:rsidR="00083D61" w:rsidRPr="001142A4" w:rsidRDefault="00083D61" w:rsidP="00083D61">
            <w:pPr>
              <w:pStyle w:val="ListParagraph"/>
              <w:numPr>
                <w:ilvl w:val="0"/>
                <w:numId w:val="22"/>
              </w:numPr>
              <w:ind w:left="504"/>
              <w:contextualSpacing w:val="0"/>
            </w:pPr>
            <w:r w:rsidRPr="001142A4">
              <w:rPr>
                <w:b/>
              </w:rPr>
              <w:t>Reflect on the nature of research and how the course changed your thinking</w:t>
            </w:r>
            <w:r w:rsidRPr="001142A4">
              <w:t>, make connections within the course, to other courses, to practice.</w:t>
            </w:r>
          </w:p>
          <w:p w14:paraId="5A5D68D3" w14:textId="77777777" w:rsidR="00083D61" w:rsidRPr="00D50D7D" w:rsidRDefault="00083D61" w:rsidP="00083D61">
            <w:pPr>
              <w:pStyle w:val="ListParagraph"/>
              <w:numPr>
                <w:ilvl w:val="0"/>
                <w:numId w:val="22"/>
              </w:numPr>
              <w:spacing w:before="120"/>
              <w:ind w:left="504"/>
              <w:contextualSpacing w:val="0"/>
              <w:rPr>
                <w:spacing w:val="-4"/>
              </w:rPr>
            </w:pPr>
            <w:r w:rsidRPr="00D50D7D">
              <w:rPr>
                <w:spacing w:val="-4"/>
              </w:rPr>
              <w:t>Give a coherent picture of what you learned and how you are going to use what you learned.</w:t>
            </w:r>
          </w:p>
          <w:p w14:paraId="4C8B3BB2" w14:textId="77777777" w:rsidR="00083D61" w:rsidRPr="00D50D7D" w:rsidRDefault="00083D61" w:rsidP="00083D61">
            <w:pPr>
              <w:pStyle w:val="ListParagraph"/>
              <w:numPr>
                <w:ilvl w:val="0"/>
                <w:numId w:val="22"/>
              </w:numPr>
              <w:spacing w:before="120"/>
              <w:ind w:left="504"/>
              <w:contextualSpacing w:val="0"/>
              <w:rPr>
                <w:spacing w:val="-4"/>
              </w:rPr>
            </w:pPr>
            <w:r w:rsidRPr="00D50D7D">
              <w:rPr>
                <w:spacing w:val="-4"/>
              </w:rPr>
              <w:t>Demonstrate your knowledge of specific research methods that you can adduce as examples.</w:t>
            </w:r>
          </w:p>
          <w:p w14:paraId="147DFBBA" w14:textId="77777777" w:rsidR="00083D61" w:rsidRPr="001142A4" w:rsidRDefault="00083D61" w:rsidP="00083D61">
            <w:pPr>
              <w:pStyle w:val="ListParagraph"/>
              <w:numPr>
                <w:ilvl w:val="0"/>
                <w:numId w:val="22"/>
              </w:numPr>
              <w:spacing w:before="120"/>
              <w:ind w:left="504"/>
              <w:contextualSpacing w:val="0"/>
            </w:pPr>
            <w:r w:rsidRPr="001142A4">
              <w:t>The essay needs to be a reflection on concepts and ideas with the option of mixing in a bit of your personal stance on issues in research methods.</w:t>
            </w:r>
          </w:p>
          <w:p w14:paraId="402EBCCD" w14:textId="77777777" w:rsidR="00083D61" w:rsidRPr="001142A4" w:rsidRDefault="00083D61" w:rsidP="00083D61">
            <w:pPr>
              <w:pStyle w:val="ListParagraph"/>
              <w:numPr>
                <w:ilvl w:val="0"/>
                <w:numId w:val="22"/>
              </w:numPr>
              <w:spacing w:before="120"/>
              <w:ind w:left="504"/>
              <w:contextualSpacing w:val="0"/>
            </w:pPr>
            <w:r w:rsidRPr="001142A4">
              <w:t>Think of the essay as explaining to another student what you learned in the course.</w:t>
            </w:r>
          </w:p>
          <w:p w14:paraId="5C0DE115" w14:textId="77777777" w:rsidR="00083D61" w:rsidRPr="001142A4" w:rsidRDefault="00083D61" w:rsidP="00083D61"/>
          <w:p w14:paraId="1B80CFF4" w14:textId="77777777" w:rsidR="00083D61" w:rsidRPr="001142A4" w:rsidRDefault="00083D61" w:rsidP="00083D61">
            <w:r w:rsidRPr="001142A4">
              <w:t>Specifically</w:t>
            </w:r>
          </w:p>
          <w:p w14:paraId="37B677A4" w14:textId="5DA11C9A" w:rsidR="00083D61" w:rsidRPr="001142A4" w:rsidRDefault="00083D61" w:rsidP="00083D61">
            <w:pPr>
              <w:pStyle w:val="ListParagraph"/>
              <w:numPr>
                <w:ilvl w:val="0"/>
                <w:numId w:val="22"/>
              </w:numPr>
              <w:spacing w:before="120"/>
              <w:ind w:left="504"/>
              <w:contextualSpacing w:val="0"/>
            </w:pPr>
            <w:r w:rsidRPr="001142A4">
              <w:t>Distill major concepts and skills you learned (what you got out of the course)</w:t>
            </w:r>
            <w:r w:rsidR="00B1787E">
              <w:br/>
            </w:r>
            <w:r w:rsidRPr="001142A4">
              <w:t>and identify general insights. Make connections to other courses and subjects.</w:t>
            </w:r>
          </w:p>
          <w:p w14:paraId="6E18AAAA" w14:textId="77777777" w:rsidR="00083D61" w:rsidRPr="001142A4" w:rsidRDefault="00083D61" w:rsidP="00083D61">
            <w:pPr>
              <w:pStyle w:val="ListParagraph"/>
              <w:numPr>
                <w:ilvl w:val="0"/>
                <w:numId w:val="22"/>
              </w:numPr>
              <w:autoSpaceDE w:val="0"/>
              <w:autoSpaceDN w:val="0"/>
              <w:adjustRightInd w:val="0"/>
              <w:spacing w:before="120"/>
              <w:ind w:left="504"/>
              <w:contextualSpacing w:val="0"/>
            </w:pPr>
            <w:r w:rsidRPr="001142A4">
              <w:t>When five years hence you ask “What did I learn in UBLIS 575DS Research Methods?”</w:t>
            </w:r>
            <w:r w:rsidRPr="001142A4">
              <w:br/>
              <w:t>the essay should give you an answer.</w:t>
            </w:r>
          </w:p>
          <w:p w14:paraId="43581EAA" w14:textId="77777777" w:rsidR="00083D61" w:rsidRPr="001142A4" w:rsidRDefault="00083D61" w:rsidP="00083D61">
            <w:pPr>
              <w:pStyle w:val="ListParagraph"/>
              <w:numPr>
                <w:ilvl w:val="0"/>
                <w:numId w:val="22"/>
              </w:numPr>
              <w:autoSpaceDE w:val="0"/>
              <w:autoSpaceDN w:val="0"/>
              <w:adjustRightInd w:val="0"/>
              <w:spacing w:before="120"/>
              <w:ind w:left="504"/>
              <w:contextualSpacing w:val="0"/>
            </w:pPr>
            <w:r w:rsidRPr="001142A4">
              <w:t>Thinking about your career and journey through life, reflect on how you see yourself using what you have learned.</w:t>
            </w:r>
          </w:p>
          <w:p w14:paraId="00E39208" w14:textId="73D60F62" w:rsidR="00BC3222" w:rsidRDefault="00E74804" w:rsidP="00C67F4C">
            <w:pPr>
              <w:spacing w:before="120"/>
            </w:pPr>
            <w:r>
              <w:t>Start on day 1 to take notes for this essay.</w:t>
            </w:r>
            <w:r>
              <w:br/>
            </w:r>
            <w:r w:rsidR="00BC3222" w:rsidRPr="001142A4">
              <w:t>Keeping a learning blog can greatly help you in producing this essay</w:t>
            </w:r>
          </w:p>
          <w:p w14:paraId="76191949" w14:textId="07C92D9D" w:rsidR="00E74804" w:rsidRPr="001142A4" w:rsidRDefault="00E74804" w:rsidP="00C67F4C">
            <w:pPr>
              <w:spacing w:before="120"/>
            </w:pPr>
            <w:r>
              <w:t>By the date specified in the calendar, submit a draft to the instructor for feedback.</w:t>
            </w:r>
          </w:p>
          <w:p w14:paraId="43A983F0" w14:textId="0EDEF115" w:rsidR="00BC3222" w:rsidRPr="00E74804" w:rsidRDefault="00BC3222" w:rsidP="00C67F4C">
            <w:pPr>
              <w:spacing w:before="120"/>
            </w:pPr>
            <w:r w:rsidRPr="00E74804">
              <w:rPr>
                <w:b/>
              </w:rPr>
              <w:t>Length 4000 -</w:t>
            </w:r>
            <w:r w:rsidR="00D05FD4" w:rsidRPr="00E74804">
              <w:rPr>
                <w:b/>
              </w:rPr>
              <w:t xml:space="preserve"> </w:t>
            </w:r>
            <w:r w:rsidRPr="00E74804">
              <w:rPr>
                <w:b/>
              </w:rPr>
              <w:t>5000 words</w:t>
            </w:r>
            <w:r w:rsidRPr="001142A4">
              <w:t xml:space="preserve">, not counting </w:t>
            </w:r>
            <w:r w:rsidR="00083D61" w:rsidRPr="001142A4">
              <w:t xml:space="preserve">optional </w:t>
            </w:r>
            <w:r w:rsidRPr="001142A4">
              <w:t>references</w:t>
            </w:r>
          </w:p>
        </w:tc>
      </w:tr>
      <w:tr w:rsidR="00375C8A" w:rsidRPr="001142A4" w14:paraId="0F95BA51" w14:textId="77777777" w:rsidTr="00D05FD4">
        <w:tc>
          <w:tcPr>
            <w:tcW w:w="9360" w:type="dxa"/>
            <w:tcBorders>
              <w:top w:val="single" w:sz="8" w:space="0" w:color="auto"/>
              <w:left w:val="single" w:sz="8" w:space="0" w:color="FFFFFF" w:themeColor="background1"/>
              <w:bottom w:val="single" w:sz="8" w:space="0" w:color="auto"/>
              <w:right w:val="single" w:sz="8" w:space="0" w:color="FFFFFF" w:themeColor="background1"/>
            </w:tcBorders>
          </w:tcPr>
          <w:p w14:paraId="1CB96649" w14:textId="5AA4DF19" w:rsidR="00375C8A" w:rsidRPr="001142A4" w:rsidRDefault="00375C8A" w:rsidP="00375C8A">
            <w:pPr>
              <w:jc w:val="center"/>
            </w:pPr>
            <w:r w:rsidRPr="001142A4">
              <w:rPr>
                <w:b/>
              </w:rPr>
              <w:t>Evaluation criteria</w:t>
            </w:r>
          </w:p>
        </w:tc>
      </w:tr>
      <w:tr w:rsidR="00375C8A" w:rsidRPr="001142A4" w14:paraId="3A6D36E6" w14:textId="77777777" w:rsidTr="00C67F4C">
        <w:tc>
          <w:tcPr>
            <w:tcW w:w="9360" w:type="dxa"/>
            <w:tcBorders>
              <w:top w:val="single" w:sz="8" w:space="0" w:color="auto"/>
              <w:left w:val="single" w:sz="8" w:space="0" w:color="auto"/>
              <w:bottom w:val="single" w:sz="8" w:space="0" w:color="auto"/>
              <w:right w:val="single" w:sz="8" w:space="0" w:color="auto"/>
            </w:tcBorders>
          </w:tcPr>
          <w:p w14:paraId="07746DB1" w14:textId="77777777" w:rsidR="00375C8A" w:rsidRPr="001142A4" w:rsidRDefault="00375C8A" w:rsidP="00375C8A">
            <w:pPr>
              <w:spacing w:before="120"/>
              <w:ind w:left="576" w:hanging="576"/>
            </w:pPr>
            <w:r w:rsidRPr="001142A4">
              <w:t>1</w:t>
            </w:r>
            <w:r w:rsidRPr="001142A4">
              <w:tab/>
              <w:t>Does the essay demonstrate an understanding of the broad nature of research as an approach to gain knowledge?</w:t>
            </w:r>
          </w:p>
          <w:p w14:paraId="4F80CFDE" w14:textId="73B95BC8" w:rsidR="00375C8A" w:rsidRPr="001142A4" w:rsidRDefault="00375C8A" w:rsidP="00375C8A">
            <w:pPr>
              <w:spacing w:before="120"/>
              <w:ind w:left="576" w:hanging="576"/>
            </w:pPr>
            <w:r w:rsidRPr="001142A4">
              <w:t>2</w:t>
            </w:r>
            <w:r w:rsidRPr="001142A4">
              <w:tab/>
              <w:t>Does the essay demonstrate specific understanding of how research studies can be characterized?</w:t>
            </w:r>
          </w:p>
          <w:p w14:paraId="2902F222" w14:textId="34BD8828" w:rsidR="00375C8A" w:rsidRPr="001142A4" w:rsidRDefault="00375C8A" w:rsidP="00375C8A">
            <w:pPr>
              <w:spacing w:before="120"/>
              <w:ind w:left="576" w:hanging="576"/>
            </w:pPr>
            <w:r w:rsidRPr="001142A4">
              <w:t>3</w:t>
            </w:r>
            <w:r w:rsidRPr="001142A4">
              <w:tab/>
              <w:t>Does the essay demonstrate specific understanding of some research methods.</w:t>
            </w:r>
          </w:p>
          <w:p w14:paraId="661D295E" w14:textId="1EDCD029" w:rsidR="00375C8A" w:rsidRPr="001142A4" w:rsidRDefault="00375C8A" w:rsidP="00375C8A">
            <w:pPr>
              <w:spacing w:before="120"/>
              <w:ind w:left="576" w:hanging="576"/>
            </w:pPr>
            <w:r w:rsidRPr="001142A4">
              <w:t>4</w:t>
            </w:r>
            <w:r w:rsidRPr="001142A4">
              <w:tab/>
              <w:t>Does the essay make connections between concepts in the course?</w:t>
            </w:r>
          </w:p>
          <w:p w14:paraId="182A6CA5" w14:textId="362FE919" w:rsidR="00375C8A" w:rsidRPr="001142A4" w:rsidRDefault="00375C8A" w:rsidP="00375C8A">
            <w:pPr>
              <w:spacing w:before="120"/>
              <w:ind w:left="576" w:hanging="576"/>
            </w:pPr>
            <w:r w:rsidRPr="001142A4">
              <w:t>5</w:t>
            </w:r>
            <w:r w:rsidRPr="001142A4">
              <w:tab/>
              <w:t>Does the essay make connections to concepts in other courses and to ways the student might apply knowledge of research methods in her or his professional work?</w:t>
            </w:r>
          </w:p>
          <w:p w14:paraId="29BAD757" w14:textId="3FC99FC5" w:rsidR="00375C8A" w:rsidRPr="001142A4" w:rsidRDefault="00375C8A" w:rsidP="00BC3222"/>
          <w:p w14:paraId="5A06785A" w14:textId="77777777" w:rsidR="00135E59" w:rsidRPr="001142A4" w:rsidRDefault="007E1625" w:rsidP="007E1625">
            <w:r w:rsidRPr="001142A4">
              <w:t>Overall:</w:t>
            </w:r>
          </w:p>
          <w:p w14:paraId="5B817FAA" w14:textId="77777777" w:rsidR="00135E59" w:rsidRPr="001142A4" w:rsidRDefault="007E1625" w:rsidP="007E1625">
            <w:pPr>
              <w:pStyle w:val="ListParagraph"/>
              <w:numPr>
                <w:ilvl w:val="0"/>
                <w:numId w:val="18"/>
              </w:numPr>
              <w:ind w:left="936"/>
            </w:pPr>
            <w:r w:rsidRPr="001142A4">
              <w:t>Is the essay as whole and each section well written?</w:t>
            </w:r>
          </w:p>
          <w:p w14:paraId="51D48C41" w14:textId="4543F7AD" w:rsidR="007E1625" w:rsidRPr="001142A4" w:rsidRDefault="007E1625" w:rsidP="007E1625">
            <w:pPr>
              <w:pStyle w:val="ListParagraph"/>
              <w:numPr>
                <w:ilvl w:val="0"/>
                <w:numId w:val="18"/>
              </w:numPr>
              <w:ind w:left="936"/>
            </w:pPr>
            <w:r w:rsidRPr="001142A4">
              <w:t>Are points well argued and supported with evidence?</w:t>
            </w:r>
          </w:p>
          <w:p w14:paraId="621581C3" w14:textId="656714E3" w:rsidR="007E1625" w:rsidRPr="001142A4" w:rsidRDefault="007E1625" w:rsidP="007E1625">
            <w:pPr>
              <w:pStyle w:val="ListParagraph"/>
              <w:numPr>
                <w:ilvl w:val="0"/>
                <w:numId w:val="18"/>
              </w:numPr>
              <w:ind w:left="936"/>
            </w:pPr>
            <w:r w:rsidRPr="001142A4">
              <w:t>Is the essay as a whole and each section coherent ? Does it flow in a logical and meaningful sequence? Does it make sense for the reader?</w:t>
            </w:r>
          </w:p>
          <w:p w14:paraId="3E9924B4" w14:textId="77777777" w:rsidR="007E1625" w:rsidRPr="001142A4" w:rsidRDefault="007E1625" w:rsidP="007E1625">
            <w:pPr>
              <w:pStyle w:val="ListParagraph"/>
              <w:ind w:left="936"/>
            </w:pPr>
          </w:p>
          <w:p w14:paraId="6E33205B" w14:textId="44D0B327" w:rsidR="00375C8A" w:rsidRPr="001142A4" w:rsidRDefault="007E1625" w:rsidP="00D50D7D">
            <w:r w:rsidRPr="001142A4">
              <w:t>Note: "Is there …?" is used for simplicity, but read this as "To what degree is there …?"</w:t>
            </w:r>
          </w:p>
        </w:tc>
      </w:tr>
    </w:tbl>
    <w:p w14:paraId="4B626553" w14:textId="77777777" w:rsidR="005B713A" w:rsidRPr="001142A4" w:rsidRDefault="005B713A" w:rsidP="00437254">
      <w:pPr>
        <w:sectPr w:rsidR="005B713A" w:rsidRPr="001142A4" w:rsidSect="00D50D7D">
          <w:pgSz w:w="12240" w:h="15840"/>
          <w:pgMar w:top="1152" w:right="1440" w:bottom="720" w:left="1440" w:header="720" w:footer="720" w:gutter="0"/>
          <w:cols w:space="720"/>
          <w:docGrid w:linePitch="360"/>
        </w:sectPr>
      </w:pPr>
    </w:p>
    <w:p w14:paraId="4E52A9E6" w14:textId="7E8A3AD5" w:rsidR="000D3A81" w:rsidRPr="001142A4" w:rsidRDefault="00F34E02" w:rsidP="00437254">
      <w:pPr>
        <w:rPr>
          <w:b/>
        </w:rPr>
      </w:pPr>
      <w:r w:rsidRPr="001142A4">
        <w:rPr>
          <w:b/>
        </w:rPr>
        <w:lastRenderedPageBreak/>
        <w:t>6</w:t>
      </w:r>
      <w:r w:rsidRPr="001142A4">
        <w:rPr>
          <w:b/>
        </w:rPr>
        <w:tab/>
      </w:r>
      <w:r w:rsidR="000D3A81" w:rsidRPr="001142A4">
        <w:rPr>
          <w:b/>
        </w:rPr>
        <w:t>Grading</w:t>
      </w:r>
    </w:p>
    <w:p w14:paraId="3CF02BEC" w14:textId="77777777" w:rsidR="000D3A81" w:rsidRPr="001142A4" w:rsidRDefault="000D3A81" w:rsidP="00F56E6F">
      <w:pPr>
        <w:autoSpaceDE w:val="0"/>
        <w:autoSpaceDN w:val="0"/>
        <w:adjustRightInd w:val="0"/>
      </w:pPr>
    </w:p>
    <w:p w14:paraId="011C1C02" w14:textId="24C7E205" w:rsidR="00F56E6F" w:rsidRPr="001142A4" w:rsidRDefault="00F56E6F" w:rsidP="00F56E6F">
      <w:pPr>
        <w:autoSpaceDE w:val="0"/>
        <w:autoSpaceDN w:val="0"/>
        <w:adjustRightInd w:val="0"/>
      </w:pPr>
      <w:r w:rsidRPr="001142A4">
        <w:fldChar w:fldCharType="begin"/>
      </w:r>
      <w:r w:rsidRPr="001142A4">
        <w:instrText xml:space="preserve"> SEQ CHAPTER \h \r 1</w:instrText>
      </w:r>
      <w:r w:rsidRPr="001142A4">
        <w:fldChar w:fldCharType="end"/>
      </w:r>
      <w:r w:rsidRPr="001142A4">
        <w:t>Grading is based on the student’s</w:t>
      </w:r>
      <w:r w:rsidRPr="001142A4">
        <w:rPr>
          <w:b/>
          <w:bCs/>
        </w:rPr>
        <w:t xml:space="preserve"> understanding (achieving the learning objective</w:t>
      </w:r>
      <w:r w:rsidR="003814CA" w:rsidRPr="001142A4">
        <w:rPr>
          <w:b/>
          <w:bCs/>
        </w:rPr>
        <w:t>s</w:t>
      </w:r>
      <w:r w:rsidRPr="001142A4">
        <w:rPr>
          <w:b/>
          <w:bCs/>
        </w:rPr>
        <w:t>) and ability to apply course concepts to practical problems.</w:t>
      </w:r>
      <w:r w:rsidR="00B1787E">
        <w:br/>
      </w:r>
      <w:r w:rsidRPr="001142A4">
        <w:t xml:space="preserve">The instructor will consider </w:t>
      </w:r>
      <w:r w:rsidR="000D3A81" w:rsidRPr="001142A4">
        <w:t>the following evidence in a holistic assessment.</w:t>
      </w:r>
    </w:p>
    <w:p w14:paraId="2E6B16ED" w14:textId="77777777" w:rsidR="00F56E6F" w:rsidRPr="001142A4" w:rsidRDefault="00F56E6F" w:rsidP="00F56E6F">
      <w:pPr>
        <w:autoSpaceDE w:val="0"/>
        <w:autoSpaceDN w:val="0"/>
        <w:adjustRightInd w:val="0"/>
      </w:pPr>
    </w:p>
    <w:p w14:paraId="5D5B3D4A" w14:textId="695ED898" w:rsidR="00F56E6F" w:rsidRPr="001142A4" w:rsidRDefault="00F56E6F" w:rsidP="00F56E6F">
      <w:pPr>
        <w:autoSpaceDE w:val="0"/>
        <w:autoSpaceDN w:val="0"/>
        <w:adjustRightInd w:val="0"/>
        <w:spacing w:after="66"/>
      </w:pPr>
      <w:r w:rsidRPr="001142A4">
        <w:rPr>
          <w:b/>
          <w:bCs/>
        </w:rPr>
        <w:t xml:space="preserve">The primary sources of evidence are the </w:t>
      </w:r>
      <w:r w:rsidR="000D3A81" w:rsidRPr="001142A4">
        <w:rPr>
          <w:b/>
          <w:bCs/>
          <w:i/>
        </w:rPr>
        <w:t>Research Proposal</w:t>
      </w:r>
      <w:r w:rsidR="000D3A81" w:rsidRPr="001142A4">
        <w:rPr>
          <w:b/>
          <w:bCs/>
        </w:rPr>
        <w:t xml:space="preserve"> </w:t>
      </w:r>
      <w:r w:rsidR="000D3A81" w:rsidRPr="001142A4">
        <w:rPr>
          <w:bCs/>
        </w:rPr>
        <w:t xml:space="preserve">(which includes the information elaborated in the Research Topic Definition) </w:t>
      </w:r>
      <w:r w:rsidRPr="001142A4">
        <w:rPr>
          <w:b/>
          <w:bCs/>
        </w:rPr>
        <w:t xml:space="preserve">and the </w:t>
      </w:r>
      <w:r w:rsidRPr="001142A4">
        <w:rPr>
          <w:b/>
          <w:bCs/>
          <w:i/>
        </w:rPr>
        <w:t xml:space="preserve">Final </w:t>
      </w:r>
      <w:r w:rsidR="000D3A81" w:rsidRPr="001142A4">
        <w:rPr>
          <w:b/>
          <w:bCs/>
          <w:i/>
        </w:rPr>
        <w:t xml:space="preserve">Course </w:t>
      </w:r>
      <w:r w:rsidR="00610D69" w:rsidRPr="001142A4">
        <w:rPr>
          <w:b/>
          <w:bCs/>
          <w:i/>
        </w:rPr>
        <w:t>S</w:t>
      </w:r>
      <w:r w:rsidR="000D3A81" w:rsidRPr="001142A4">
        <w:rPr>
          <w:b/>
          <w:bCs/>
          <w:i/>
        </w:rPr>
        <w:t>y</w:t>
      </w:r>
      <w:r w:rsidR="00610D69" w:rsidRPr="001142A4">
        <w:rPr>
          <w:b/>
          <w:bCs/>
          <w:i/>
        </w:rPr>
        <w:t>nthesis</w:t>
      </w:r>
      <w:r w:rsidRPr="001142A4">
        <w:rPr>
          <w:b/>
          <w:bCs/>
          <w:i/>
        </w:rPr>
        <w:t xml:space="preserve"> Essay</w:t>
      </w:r>
      <w:r w:rsidRPr="001142A4">
        <w:rPr>
          <w:b/>
          <w:bCs/>
        </w:rPr>
        <w:t xml:space="preserve"> , with more emphasis on the better of the two</w:t>
      </w:r>
      <w:r w:rsidRPr="001142A4">
        <w:t>.</w:t>
      </w:r>
    </w:p>
    <w:p w14:paraId="5C252503" w14:textId="77777777" w:rsidR="00135E59" w:rsidRPr="001142A4" w:rsidRDefault="00F56E6F" w:rsidP="00B34326">
      <w:pPr>
        <w:tabs>
          <w:tab w:val="left" w:pos="0"/>
          <w:tab w:val="left" w:pos="306"/>
          <w:tab w:val="left" w:pos="472"/>
          <w:tab w:val="left" w:pos="4320"/>
          <w:tab w:val="left" w:pos="5040"/>
          <w:tab w:val="left" w:pos="5760"/>
          <w:tab w:val="left" w:pos="6480"/>
          <w:tab w:val="left" w:pos="7200"/>
          <w:tab w:val="left" w:pos="7761"/>
        </w:tabs>
        <w:autoSpaceDE w:val="0"/>
        <w:autoSpaceDN w:val="0"/>
        <w:adjustRightInd w:val="0"/>
        <w:spacing w:before="120"/>
        <w:ind w:left="576" w:hanging="288"/>
      </w:pPr>
      <w:r w:rsidRPr="001142A4">
        <w:t>•</w:t>
      </w:r>
      <w:r w:rsidRPr="001142A4">
        <w:tab/>
      </w:r>
      <w:r w:rsidRPr="001142A4">
        <w:tab/>
      </w:r>
      <w:r w:rsidRPr="001142A4">
        <w:rPr>
          <w:spacing w:val="-4"/>
        </w:rPr>
        <w:t xml:space="preserve">If the </w:t>
      </w:r>
      <w:r w:rsidR="00B82E88" w:rsidRPr="001142A4">
        <w:rPr>
          <w:i/>
          <w:spacing w:val="-4"/>
        </w:rPr>
        <w:t>Research Proposal</w:t>
      </w:r>
      <w:r w:rsidRPr="001142A4">
        <w:rPr>
          <w:spacing w:val="-4"/>
        </w:rPr>
        <w:t xml:space="preserve"> and the </w:t>
      </w:r>
      <w:r w:rsidRPr="001142A4">
        <w:rPr>
          <w:i/>
          <w:spacing w:val="-4"/>
        </w:rPr>
        <w:t xml:space="preserve">Final </w:t>
      </w:r>
      <w:r w:rsidR="00610D69" w:rsidRPr="001142A4">
        <w:rPr>
          <w:i/>
          <w:spacing w:val="-4"/>
        </w:rPr>
        <w:t>Synthesis</w:t>
      </w:r>
      <w:r w:rsidRPr="001142A4">
        <w:rPr>
          <w:i/>
          <w:spacing w:val="-4"/>
        </w:rPr>
        <w:t xml:space="preserve"> Essay</w:t>
      </w:r>
      <w:r w:rsidRPr="001142A4">
        <w:rPr>
          <w:spacing w:val="-4"/>
        </w:rPr>
        <w:t xml:space="preserve"> result in a grade of A, that is the grade.</w:t>
      </w:r>
    </w:p>
    <w:p w14:paraId="30B9FB38" w14:textId="120B721B" w:rsidR="00F56E6F" w:rsidRPr="001142A4" w:rsidRDefault="00F56E6F" w:rsidP="00B34326">
      <w:pPr>
        <w:tabs>
          <w:tab w:val="left" w:pos="0"/>
          <w:tab w:val="left" w:pos="306"/>
          <w:tab w:val="left" w:pos="472"/>
          <w:tab w:val="left" w:pos="4320"/>
          <w:tab w:val="left" w:pos="5040"/>
          <w:tab w:val="left" w:pos="5760"/>
          <w:tab w:val="left" w:pos="6480"/>
          <w:tab w:val="left" w:pos="7200"/>
          <w:tab w:val="left" w:pos="7761"/>
        </w:tabs>
        <w:autoSpaceDE w:val="0"/>
        <w:autoSpaceDN w:val="0"/>
        <w:adjustRightInd w:val="0"/>
        <w:spacing w:before="120"/>
        <w:ind w:left="576" w:hanging="288"/>
      </w:pPr>
      <w:r w:rsidRPr="001142A4">
        <w:t>•</w:t>
      </w:r>
      <w:r w:rsidRPr="001142A4">
        <w:tab/>
      </w:r>
      <w:r w:rsidRPr="001142A4">
        <w:tab/>
        <w:t>If not, the following subsidiary evidence might improve the grade:</w:t>
      </w:r>
    </w:p>
    <w:p w14:paraId="6A5523C9" w14:textId="5C4B9B7E" w:rsidR="00F56E6F" w:rsidRPr="001142A4" w:rsidRDefault="00F56E6F" w:rsidP="00B34326">
      <w:pPr>
        <w:tabs>
          <w:tab w:val="left" w:pos="0"/>
          <w:tab w:val="left" w:pos="306"/>
          <w:tab w:val="left" w:pos="472"/>
          <w:tab w:val="left" w:pos="4320"/>
          <w:tab w:val="left" w:pos="5040"/>
          <w:tab w:val="left" w:pos="5760"/>
          <w:tab w:val="left" w:pos="6480"/>
          <w:tab w:val="left" w:pos="7200"/>
          <w:tab w:val="left" w:pos="7761"/>
        </w:tabs>
        <w:autoSpaceDE w:val="0"/>
        <w:autoSpaceDN w:val="0"/>
        <w:adjustRightInd w:val="0"/>
        <w:spacing w:before="60"/>
        <w:ind w:left="864" w:hanging="288"/>
      </w:pPr>
      <w:r w:rsidRPr="001142A4">
        <w:t>•</w:t>
      </w:r>
      <w:r w:rsidRPr="001142A4">
        <w:tab/>
      </w:r>
      <w:r w:rsidR="00B82E88" w:rsidRPr="001142A4">
        <w:t>Learning blogs</w:t>
      </w:r>
      <w:r w:rsidR="00E74804">
        <w:t>,</w:t>
      </w:r>
      <w:r w:rsidR="00B82E88" w:rsidRPr="001142A4">
        <w:t xml:space="preserve"> </w:t>
      </w:r>
      <w:r w:rsidR="00E74804">
        <w:t>including</w:t>
      </w:r>
      <w:r w:rsidR="00B82E88" w:rsidRPr="001142A4">
        <w:t xml:space="preserve"> Wildemuth </w:t>
      </w:r>
      <w:r w:rsidR="00E74804">
        <w:t>c</w:t>
      </w:r>
      <w:r w:rsidR="00B82E88" w:rsidRPr="001142A4">
        <w:t xml:space="preserve">hapter </w:t>
      </w:r>
      <w:r w:rsidR="00E74804">
        <w:t>c</w:t>
      </w:r>
      <w:r w:rsidR="00B82E88" w:rsidRPr="001142A4">
        <w:t>omments submitted by the student</w:t>
      </w:r>
      <w:r w:rsidRPr="001142A4">
        <w:t>,</w:t>
      </w:r>
    </w:p>
    <w:p w14:paraId="5F4AB8B3" w14:textId="71D03C0B" w:rsidR="00F56E6F" w:rsidRPr="001142A4" w:rsidRDefault="00F56E6F" w:rsidP="00B34326">
      <w:pPr>
        <w:tabs>
          <w:tab w:val="left" w:pos="0"/>
          <w:tab w:val="left" w:pos="306"/>
          <w:tab w:val="left" w:pos="472"/>
          <w:tab w:val="left" w:pos="4320"/>
          <w:tab w:val="left" w:pos="5040"/>
          <w:tab w:val="left" w:pos="5760"/>
          <w:tab w:val="left" w:pos="6480"/>
          <w:tab w:val="left" w:pos="7200"/>
          <w:tab w:val="left" w:pos="7761"/>
        </w:tabs>
        <w:autoSpaceDE w:val="0"/>
        <w:autoSpaceDN w:val="0"/>
        <w:adjustRightInd w:val="0"/>
        <w:spacing w:before="60"/>
        <w:ind w:left="864" w:hanging="288"/>
      </w:pPr>
      <w:r w:rsidRPr="001142A4">
        <w:t>•</w:t>
      </w:r>
      <w:r w:rsidRPr="001142A4">
        <w:tab/>
      </w:r>
      <w:r w:rsidRPr="001142A4">
        <w:rPr>
          <w:spacing w:val="-4"/>
        </w:rPr>
        <w:t>comments and questions in discussions in Slack, or in other interactions with the instructor</w:t>
      </w:r>
      <w:r w:rsidR="00D50D7D">
        <w:rPr>
          <w:spacing w:val="-4"/>
        </w:rPr>
        <w:t>.</w:t>
      </w:r>
    </w:p>
    <w:p w14:paraId="20E6DBB5" w14:textId="5C878E6C" w:rsidR="00F56E6F" w:rsidRPr="001142A4" w:rsidRDefault="00F56E6F" w:rsidP="00B82E88">
      <w:pPr>
        <w:tabs>
          <w:tab w:val="left" w:pos="0"/>
          <w:tab w:val="left" w:pos="306"/>
          <w:tab w:val="left" w:pos="472"/>
          <w:tab w:val="left" w:pos="4320"/>
          <w:tab w:val="left" w:pos="5040"/>
          <w:tab w:val="left" w:pos="5760"/>
          <w:tab w:val="left" w:pos="6480"/>
          <w:tab w:val="left" w:pos="7200"/>
          <w:tab w:val="left" w:pos="7761"/>
        </w:tabs>
        <w:autoSpaceDE w:val="0"/>
        <w:autoSpaceDN w:val="0"/>
        <w:adjustRightInd w:val="0"/>
        <w:spacing w:before="60"/>
        <w:ind w:left="1080" w:hanging="360"/>
      </w:pPr>
    </w:p>
    <w:p w14:paraId="669C1CA6" w14:textId="07356D80" w:rsidR="00F56E6F" w:rsidRPr="001142A4" w:rsidRDefault="00F56E6F" w:rsidP="00F56E6F">
      <w:r w:rsidRPr="001142A4">
        <w:t>Since grading is based on understanding achieved and not points earned, there is some uncertainty. However, from feedback received during the course you should get a sense of how you are doing.</w:t>
      </w:r>
    </w:p>
    <w:p w14:paraId="60BB1151" w14:textId="77777777" w:rsidR="00F56E6F" w:rsidRPr="001142A4" w:rsidRDefault="00F56E6F" w:rsidP="00F56E6F"/>
    <w:p w14:paraId="4B46486C" w14:textId="32637940" w:rsidR="00135E59" w:rsidRPr="001142A4" w:rsidRDefault="00F56E6F" w:rsidP="00F56E6F">
      <w:r w:rsidRPr="001142A4">
        <w:rPr>
          <w:bCs/>
        </w:rPr>
        <w:t xml:space="preserve">If a student has put forth </w:t>
      </w:r>
      <w:r w:rsidRPr="001142A4">
        <w:rPr>
          <w:bCs/>
          <w:spacing w:val="-2"/>
        </w:rPr>
        <w:t xml:space="preserve">adequate effort but still has not achieved </w:t>
      </w:r>
      <w:r w:rsidR="0064400A" w:rsidRPr="001142A4">
        <w:rPr>
          <w:bCs/>
          <w:spacing w:val="-2"/>
        </w:rPr>
        <w:t>an understanding the merits a</w:t>
      </w:r>
      <w:r w:rsidR="00D05FD4" w:rsidRPr="001142A4">
        <w:rPr>
          <w:bCs/>
          <w:spacing w:val="-2"/>
        </w:rPr>
        <w:t xml:space="preserve"> </w:t>
      </w:r>
      <w:r w:rsidRPr="001142A4">
        <w:rPr>
          <w:bCs/>
          <w:spacing w:val="-2"/>
        </w:rPr>
        <w:t xml:space="preserve">grade of B, I will provide guidance </w:t>
      </w:r>
      <w:r w:rsidRPr="001142A4">
        <w:rPr>
          <w:bCs/>
        </w:rPr>
        <w:t>for further study intended (but not guaranteed) to produce the understanding needed for a satisfactory grade</w:t>
      </w:r>
      <w:r w:rsidRPr="001142A4">
        <w:t>.</w:t>
      </w:r>
    </w:p>
    <w:p w14:paraId="51FD0979" w14:textId="1809CE91" w:rsidR="001410FA" w:rsidRPr="001142A4" w:rsidRDefault="001410FA" w:rsidP="00F56E6F"/>
    <w:p w14:paraId="06BC8B42" w14:textId="3B775781" w:rsidR="00F56E6F" w:rsidRDefault="00E74804" w:rsidP="00F56E6F">
      <w:pPr>
        <w:rPr>
          <w:color w:val="333333"/>
        </w:rPr>
      </w:pPr>
      <w:r>
        <w:rPr>
          <w:color w:val="333333"/>
        </w:rPr>
        <w:t>Remember that submission deadlines are flexible. Since no points are given for assignments, no points can be deducted for submission after the due date specified in the calendar.</w:t>
      </w:r>
    </w:p>
    <w:p w14:paraId="1D15CE39" w14:textId="68951588" w:rsidR="00E74804" w:rsidRDefault="00E74804" w:rsidP="00F56E6F">
      <w:pPr>
        <w:rPr>
          <w:color w:val="333333"/>
        </w:rPr>
      </w:pPr>
    </w:p>
    <w:p w14:paraId="3A67DE6B" w14:textId="77777777" w:rsidR="00E74804" w:rsidRPr="001142A4" w:rsidRDefault="00E74804" w:rsidP="00F56E6F">
      <w:pPr>
        <w:rPr>
          <w:color w:val="333333"/>
        </w:rPr>
      </w:pPr>
    </w:p>
    <w:p w14:paraId="1C76219E" w14:textId="77777777" w:rsidR="004E7961" w:rsidRPr="001142A4" w:rsidRDefault="004E7961" w:rsidP="00437254">
      <w:pPr>
        <w:sectPr w:rsidR="004E7961" w:rsidRPr="001142A4" w:rsidSect="00EA3391">
          <w:headerReference w:type="default" r:id="rId27"/>
          <w:pgSz w:w="12240" w:h="15840"/>
          <w:pgMar w:top="1440" w:right="1440" w:bottom="1440" w:left="1440" w:header="720" w:footer="720" w:gutter="0"/>
          <w:cols w:space="720"/>
          <w:docGrid w:linePitch="360"/>
        </w:sectPr>
      </w:pPr>
    </w:p>
    <w:p w14:paraId="5479ABF6" w14:textId="58FB47CE" w:rsidR="001410FA" w:rsidRPr="001142A4" w:rsidRDefault="00F34E02" w:rsidP="007D6D73">
      <w:pPr>
        <w:jc w:val="center"/>
        <w:rPr>
          <w:b/>
          <w:bCs/>
        </w:rPr>
      </w:pPr>
      <w:r w:rsidRPr="001142A4">
        <w:rPr>
          <w:b/>
          <w:bCs/>
        </w:rPr>
        <w:lastRenderedPageBreak/>
        <w:t>7</w:t>
      </w:r>
      <w:r w:rsidR="007D6D73" w:rsidRPr="001142A4">
        <w:rPr>
          <w:b/>
          <w:bCs/>
        </w:rPr>
        <w:tab/>
      </w:r>
      <w:r w:rsidR="001410FA" w:rsidRPr="001142A4">
        <w:rPr>
          <w:b/>
          <w:bCs/>
        </w:rPr>
        <w:t>Important general information</w:t>
      </w:r>
      <w:r w:rsidRPr="001142A4">
        <w:rPr>
          <w:b/>
          <w:bCs/>
        </w:rPr>
        <w:t>: Academic Integrity, Accessibility Services</w:t>
      </w:r>
      <w:r w:rsidR="007D6D73" w:rsidRPr="001142A4">
        <w:rPr>
          <w:b/>
          <w:bCs/>
        </w:rPr>
        <w:t>,</w:t>
      </w:r>
      <w:r w:rsidR="00B1787E">
        <w:rPr>
          <w:b/>
          <w:bCs/>
        </w:rPr>
        <w:br/>
      </w:r>
      <w:r w:rsidR="007D6D73" w:rsidRPr="001142A4">
        <w:rPr>
          <w:b/>
          <w:bCs/>
        </w:rPr>
        <w:t>Public Health</w:t>
      </w:r>
    </w:p>
    <w:p w14:paraId="5AC6DB4D" w14:textId="0007FA37" w:rsidR="001410FA" w:rsidRPr="001142A4" w:rsidRDefault="001410FA" w:rsidP="001410FA">
      <w:r w:rsidRPr="001142A4">
        <w:fldChar w:fldCharType="begin"/>
      </w:r>
      <w:r w:rsidRPr="001142A4">
        <w:instrText xml:space="preserve"> SEQ CHAPTER \h \r 1</w:instrText>
      </w:r>
      <w:r w:rsidRPr="001142A4">
        <w:fldChar w:fldCharType="end"/>
      </w:r>
    </w:p>
    <w:tbl>
      <w:tblPr>
        <w:tblW w:w="9432" w:type="dxa"/>
        <w:tblInd w:w="-8" w:type="dxa"/>
        <w:tblCellMar>
          <w:top w:w="86" w:type="dxa"/>
          <w:left w:w="115" w:type="dxa"/>
          <w:bottom w:w="86" w:type="dxa"/>
          <w:right w:w="115" w:type="dxa"/>
        </w:tblCellMar>
        <w:tblLook w:val="0000" w:firstRow="0" w:lastRow="0" w:firstColumn="0" w:lastColumn="0" w:noHBand="0" w:noVBand="0"/>
      </w:tblPr>
      <w:tblGrid>
        <w:gridCol w:w="9432"/>
      </w:tblGrid>
      <w:tr w:rsidR="001410FA" w:rsidRPr="001142A4" w14:paraId="0D56FE0E" w14:textId="77777777" w:rsidTr="008E0A30">
        <w:tc>
          <w:tcPr>
            <w:tcW w:w="9432" w:type="dxa"/>
            <w:tcBorders>
              <w:top w:val="single" w:sz="6" w:space="0" w:color="000000"/>
              <w:left w:val="single" w:sz="6" w:space="0" w:color="000000"/>
              <w:bottom w:val="nil"/>
              <w:right w:val="single" w:sz="6" w:space="0" w:color="000000"/>
            </w:tcBorders>
          </w:tcPr>
          <w:p w14:paraId="7A176E42" w14:textId="6868B7D5" w:rsidR="00135E59" w:rsidRPr="001142A4" w:rsidRDefault="004670A2" w:rsidP="007A2974">
            <w:pPr>
              <w:rPr>
                <w:rFonts w:asciiTheme="majorBidi" w:hAnsiTheme="majorBidi" w:cstheme="majorBidi"/>
              </w:rPr>
            </w:pPr>
            <w:r>
              <w:rPr>
                <w:rFonts w:eastAsia="Arial"/>
                <w:b/>
                <w:bCs/>
                <w:color w:val="000000"/>
                <w:lang w:eastAsia="ja-JP"/>
              </w:rPr>
              <w:t xml:space="preserve">7.1 </w:t>
            </w:r>
            <w:r w:rsidR="001410FA" w:rsidRPr="001142A4">
              <w:rPr>
                <w:rFonts w:eastAsia="Arial"/>
                <w:b/>
                <w:bCs/>
                <w:color w:val="000000"/>
                <w:lang w:eastAsia="ja-JP"/>
              </w:rPr>
              <w:t>Academic Integrity:</w:t>
            </w:r>
            <w:r w:rsidR="00D05FD4" w:rsidRPr="001142A4">
              <w:t xml:space="preserve"> </w:t>
            </w:r>
            <w:hyperlink r:id="rId28" w:history="1">
              <w:r w:rsidR="007A2974" w:rsidRPr="001142A4">
                <w:rPr>
                  <w:rStyle w:val="Hyperlink"/>
                  <w:rFonts w:asciiTheme="majorBidi" w:hAnsiTheme="majorBidi" w:cstheme="majorBidi"/>
                </w:rPr>
                <w:t>Academic integrity</w:t>
              </w:r>
            </w:hyperlink>
            <w:r w:rsidR="007A2974" w:rsidRPr="001142A4">
              <w:rPr>
                <w:rFonts w:asciiTheme="majorBidi" w:hAnsiTheme="majorBidi" w:cstheme="majorBidi"/>
              </w:rPr>
              <w:t xml:space="preserve"> is critical to the learning process. It is your responsibility as a student to complete your work in an honest fashion, upholding the expectations your individual instructors have for you in this regard. The ultimate goal is to ensure that you learn the content in your courses in accordance with UB’s academic integrity principles, regardless of whether instruction is in-person or remote. Thank you for upholding your own personal integrity and ensuring UB’s tradition of academic excellence.</w:t>
            </w:r>
          </w:p>
          <w:p w14:paraId="0F534B58" w14:textId="62553677" w:rsidR="007A2974" w:rsidRPr="001142A4" w:rsidRDefault="007A2974" w:rsidP="007A2974">
            <w:pPr>
              <w:rPr>
                <w:rFonts w:asciiTheme="majorBidi" w:hAnsiTheme="majorBidi" w:cstheme="majorBidi"/>
              </w:rPr>
            </w:pPr>
          </w:p>
          <w:p w14:paraId="19D7F822" w14:textId="23084E19" w:rsidR="001410FA" w:rsidRPr="001142A4" w:rsidRDefault="007A2974" w:rsidP="00274F01">
            <w:r w:rsidRPr="001142A4">
              <w:rPr>
                <w:rFonts w:asciiTheme="majorBidi" w:hAnsiTheme="majorBidi" w:cstheme="majorBidi"/>
              </w:rPr>
              <w:t xml:space="preserve">It is expected that you will behave in an honorable and respectful way as you learn and share ideas. Therefore, </w:t>
            </w:r>
            <w:r w:rsidRPr="001142A4">
              <w:rPr>
                <w:rFonts w:asciiTheme="majorBidi" w:hAnsiTheme="majorBidi" w:cstheme="majorBidi"/>
                <w:i/>
                <w:iCs/>
              </w:rPr>
              <w:t>recycled papers, work submitted to other courses, and major assistance in preparation of assignments without identifying and acknowledging such assistance</w:t>
            </w:r>
            <w:r w:rsidRPr="001142A4">
              <w:rPr>
                <w:rFonts w:asciiTheme="majorBidi" w:hAnsiTheme="majorBidi" w:cstheme="majorBidi"/>
              </w:rPr>
              <w:t xml:space="preserve"> are not acceptable. All work for this class must be original for this class. Please be familiar with the University and the School policies regarding plagiarism. Read the </w:t>
            </w:r>
            <w:hyperlink r:id="rId29" w:history="1">
              <w:r w:rsidRPr="001142A4">
                <w:rPr>
                  <w:rStyle w:val="Hyperlink"/>
                  <w:rFonts w:asciiTheme="majorBidi" w:hAnsiTheme="majorBidi" w:cstheme="majorBidi"/>
                </w:rPr>
                <w:t>Academic Integrity Policy and Procedure</w:t>
              </w:r>
            </w:hyperlink>
            <w:r w:rsidRPr="001142A4">
              <w:rPr>
                <w:rFonts w:asciiTheme="majorBidi" w:hAnsiTheme="majorBidi" w:cstheme="majorBidi"/>
              </w:rPr>
              <w:t xml:space="preserve"> for more information. Visit The Graduate School Policies &amp; Procedures page (</w:t>
            </w:r>
            <w:hyperlink r:id="rId30" w:history="1">
              <w:r w:rsidRPr="001142A4">
                <w:rPr>
                  <w:rStyle w:val="Hyperlink"/>
                  <w:rFonts w:asciiTheme="majorBidi" w:hAnsiTheme="majorBidi" w:cstheme="majorBidi"/>
                </w:rPr>
                <w:t>http://grad.buffalo.edu/succeed/current-students/policy-library.html</w:t>
              </w:r>
            </w:hyperlink>
            <w:r w:rsidRPr="001142A4">
              <w:rPr>
                <w:rFonts w:asciiTheme="majorBidi" w:hAnsiTheme="majorBidi" w:cstheme="majorBidi"/>
              </w:rPr>
              <w:t>) for the latest information.</w:t>
            </w:r>
          </w:p>
        </w:tc>
      </w:tr>
      <w:tr w:rsidR="001410FA" w:rsidRPr="001142A4" w14:paraId="30040987" w14:textId="77777777" w:rsidTr="008E0A30">
        <w:tc>
          <w:tcPr>
            <w:tcW w:w="9432" w:type="dxa"/>
            <w:tcBorders>
              <w:top w:val="single" w:sz="6" w:space="0" w:color="000000"/>
              <w:left w:val="single" w:sz="6" w:space="0" w:color="000000"/>
              <w:bottom w:val="single" w:sz="6" w:space="0" w:color="000000"/>
              <w:right w:val="single" w:sz="6" w:space="0" w:color="000000"/>
            </w:tcBorders>
          </w:tcPr>
          <w:p w14:paraId="1426D5DC" w14:textId="74F17CD0" w:rsidR="00D50D7D" w:rsidRDefault="004670A2" w:rsidP="00534190">
            <w:r>
              <w:rPr>
                <w:rFonts w:eastAsia="Arial"/>
                <w:b/>
                <w:bCs/>
                <w:color w:val="000000"/>
                <w:lang w:eastAsia="ja-JP"/>
              </w:rPr>
              <w:t xml:space="preserve">7.2 </w:t>
            </w:r>
            <w:r w:rsidR="001410FA" w:rsidRPr="001142A4">
              <w:rPr>
                <w:rFonts w:eastAsia="Arial"/>
                <w:b/>
                <w:bCs/>
                <w:color w:val="000000"/>
                <w:lang w:eastAsia="ja-JP"/>
              </w:rPr>
              <w:t>Accessibility Services and Special Needs:</w:t>
            </w:r>
            <w:r w:rsidR="001410FA" w:rsidRPr="001142A4">
              <w:t xml:space="preserve"> </w:t>
            </w:r>
            <w:r w:rsidR="00534190" w:rsidRPr="001142A4">
              <w:t xml:space="preserve">If you have a disability and may require some type of instructional and/or examination accommodation, please inform </w:t>
            </w:r>
            <w:r>
              <w:t>the instructor</w:t>
            </w:r>
            <w:r w:rsidR="00534190" w:rsidRPr="001142A4">
              <w:t xml:space="preserve"> early in the semester so that </w:t>
            </w:r>
            <w:r>
              <w:t>arrangements for</w:t>
            </w:r>
            <w:r w:rsidR="00D50D7D">
              <w:t xml:space="preserve"> </w:t>
            </w:r>
            <w:r w:rsidR="00534190" w:rsidRPr="001142A4">
              <w:t xml:space="preserve">accommodations </w:t>
            </w:r>
            <w:r>
              <w:t xml:space="preserve">you </w:t>
            </w:r>
            <w:r w:rsidR="00534190" w:rsidRPr="001142A4">
              <w:t>need</w:t>
            </w:r>
            <w:r>
              <w:t xml:space="preserve"> can be made</w:t>
            </w:r>
            <w:r w:rsidR="00534190" w:rsidRPr="001142A4">
              <w:t>.</w:t>
            </w:r>
          </w:p>
          <w:p w14:paraId="54078F48" w14:textId="77777777" w:rsidR="00D50D7D" w:rsidRDefault="00D50D7D" w:rsidP="00534190"/>
          <w:p w14:paraId="7619BB4B" w14:textId="61A5AD9B" w:rsidR="00534190" w:rsidRPr="001142A4" w:rsidRDefault="00534190" w:rsidP="00534190">
            <w:r w:rsidRPr="001142A4">
              <w:t>If you have not already done so, please contact the</w:t>
            </w:r>
            <w:r w:rsidR="00B1787E">
              <w:br/>
            </w:r>
            <w:r w:rsidRPr="004670A2">
              <w:rPr>
                <w:b/>
              </w:rPr>
              <w:t xml:space="preserve">Office of Accessibility Services </w:t>
            </w:r>
            <w:r w:rsidRPr="001142A4">
              <w:t>(formerly the Office of Disability Services)</w:t>
            </w:r>
            <w:r w:rsidR="00B1787E">
              <w:br/>
            </w:r>
            <w:r w:rsidRPr="001142A4">
              <w:t xml:space="preserve">University at Buffalo, 60 </w:t>
            </w:r>
            <w:r w:rsidR="001D1E3C" w:rsidRPr="001142A4">
              <w:t>C</w:t>
            </w:r>
            <w:r w:rsidR="004670A2">
              <w:t>a</w:t>
            </w:r>
            <w:r w:rsidR="001D1E3C" w:rsidRPr="001142A4">
              <w:t>pen</w:t>
            </w:r>
            <w:r w:rsidRPr="001142A4">
              <w:t xml:space="preserve"> Hall, Buffalo, NY 14260-1632;</w:t>
            </w:r>
            <w:r w:rsidR="00B1787E">
              <w:br/>
            </w:r>
            <w:r w:rsidRPr="001142A4">
              <w:t xml:space="preserve">email: </w:t>
            </w:r>
            <w:hyperlink r:id="rId31" w:history="1">
              <w:r w:rsidRPr="001142A4">
                <w:rPr>
                  <w:rStyle w:val="Hyperlink"/>
                </w:rPr>
                <w:t>stu-accessibility@buffalo.edu</w:t>
              </w:r>
            </w:hyperlink>
            <w:r w:rsidR="00B1787E">
              <w:br/>
            </w:r>
            <w:r w:rsidRPr="001142A4">
              <w:t>Phone: 716-645-2608 (voice); 716-645-2616 (TTY); Fax: 716-645-3116</w:t>
            </w:r>
            <w:r w:rsidR="004670A2">
              <w:br/>
            </w:r>
            <w:r w:rsidRPr="001142A4">
              <w:t xml:space="preserve">on the web at </w:t>
            </w:r>
            <w:hyperlink r:id="rId32" w:history="1">
              <w:r w:rsidRPr="001142A4">
                <w:rPr>
                  <w:rStyle w:val="Hyperlink"/>
                </w:rPr>
                <w:t>http://www.buffalo.edu/studentlife/who-we-are/departments/accessibility.html</w:t>
              </w:r>
            </w:hyperlink>
            <w:r w:rsidRPr="001142A4">
              <w:t>. All information and documentation is confidential.</w:t>
            </w:r>
          </w:p>
          <w:p w14:paraId="543328DA" w14:textId="77777777" w:rsidR="00534190" w:rsidRPr="001142A4" w:rsidRDefault="00534190" w:rsidP="00534190"/>
          <w:p w14:paraId="4E550DED" w14:textId="41109832" w:rsidR="001410FA" w:rsidRPr="001142A4" w:rsidRDefault="00534190" w:rsidP="00534190">
            <w:r w:rsidRPr="001142A4">
              <w:t>The University at Buffalo and the Graduate School of Education are committed to ensuring equal opportunity for persons with special needs to participate in and benefit from all of its programs, services</w:t>
            </w:r>
            <w:r w:rsidR="00D50D7D">
              <w:t>,</w:t>
            </w:r>
            <w:r w:rsidRPr="001142A4">
              <w:t xml:space="preserve"> and activities.</w:t>
            </w:r>
          </w:p>
        </w:tc>
      </w:tr>
      <w:tr w:rsidR="000C6605" w:rsidRPr="001142A4" w14:paraId="7FD6478E" w14:textId="77777777" w:rsidTr="008E0A30">
        <w:tc>
          <w:tcPr>
            <w:tcW w:w="9432" w:type="dxa"/>
            <w:tcBorders>
              <w:top w:val="single" w:sz="6" w:space="0" w:color="000000"/>
              <w:left w:val="single" w:sz="6" w:space="0" w:color="000000"/>
              <w:bottom w:val="single" w:sz="6" w:space="0" w:color="000000"/>
              <w:right w:val="single" w:sz="6" w:space="0" w:color="000000"/>
            </w:tcBorders>
          </w:tcPr>
          <w:p w14:paraId="4A389DAF" w14:textId="34AB843E" w:rsidR="004670A2" w:rsidRPr="004670A2" w:rsidRDefault="004670A2" w:rsidP="004670A2">
            <w:pPr>
              <w:pStyle w:val="NormalWeb"/>
              <w:spacing w:after="0" w:afterAutospacing="0"/>
              <w:rPr>
                <w:rFonts w:eastAsia="Arial"/>
                <w:color w:val="000000"/>
                <w:lang w:eastAsia="ja-JP"/>
              </w:rPr>
            </w:pPr>
            <w:r w:rsidRPr="004670A2">
              <w:rPr>
                <w:rFonts w:eastAsia="Arial"/>
                <w:b/>
                <w:bCs/>
                <w:color w:val="000000"/>
                <w:lang w:eastAsia="ja-JP"/>
              </w:rPr>
              <w:t xml:space="preserve">7.3 </w:t>
            </w:r>
            <w:r w:rsidR="00780F84" w:rsidRPr="004670A2">
              <w:rPr>
                <w:rFonts w:eastAsia="Arial"/>
                <w:b/>
                <w:bCs/>
                <w:color w:val="000000"/>
                <w:lang w:eastAsia="ja-JP"/>
              </w:rPr>
              <w:t>Public</w:t>
            </w:r>
            <w:r w:rsidR="000C6605" w:rsidRPr="004670A2">
              <w:rPr>
                <w:rFonts w:eastAsia="Arial"/>
                <w:b/>
                <w:bCs/>
                <w:color w:val="000000"/>
                <w:lang w:eastAsia="ja-JP"/>
              </w:rPr>
              <w:t xml:space="preserve"> Health:</w:t>
            </w:r>
            <w:r w:rsidR="00274F01" w:rsidRPr="004670A2">
              <w:rPr>
                <w:rFonts w:ascii="Georgia" w:hAnsi="Georgia" w:cs="Arial"/>
              </w:rPr>
              <w:t xml:space="preserve"> </w:t>
            </w:r>
            <w:r>
              <w:rPr>
                <w:rFonts w:ascii="Georgia" w:hAnsi="Georgia" w:cs="Arial"/>
              </w:rPr>
              <w:t>Up-to-date rules about requirements and expectations of on-campus health-related behaviors to protect everyone's health and safety, especially related to COVID-19</w:t>
            </w:r>
            <w:r w:rsidR="00D50D7D">
              <w:rPr>
                <w:rFonts w:ascii="Georgia" w:hAnsi="Georgia" w:cs="Arial"/>
              </w:rPr>
              <w:t>,</w:t>
            </w:r>
            <w:r>
              <w:rPr>
                <w:rFonts w:ascii="Georgia" w:hAnsi="Georgia" w:cs="Arial"/>
              </w:rPr>
              <w:t xml:space="preserve"> are found on the UB website. They are not relevant to online students.</w:t>
            </w:r>
          </w:p>
          <w:p w14:paraId="1515C940" w14:textId="044A2279" w:rsidR="000C6605" w:rsidRPr="001142A4" w:rsidRDefault="000C6605" w:rsidP="00274F01">
            <w:pPr>
              <w:rPr>
                <w:rFonts w:eastAsia="Arial"/>
                <w:color w:val="000000"/>
                <w:lang w:eastAsia="ja-JP"/>
              </w:rPr>
            </w:pPr>
          </w:p>
        </w:tc>
      </w:tr>
    </w:tbl>
    <w:p w14:paraId="37203BB3" w14:textId="77777777" w:rsidR="001410FA" w:rsidRPr="001142A4" w:rsidRDefault="001410FA" w:rsidP="001410FA">
      <w:pPr>
        <w:sectPr w:rsidR="001410FA" w:rsidRPr="001142A4" w:rsidSect="00EA3391">
          <w:headerReference w:type="default" r:id="rId33"/>
          <w:pgSz w:w="12240" w:h="15840"/>
          <w:pgMar w:top="1440" w:right="1440" w:bottom="1440" w:left="1440" w:header="720" w:footer="720" w:gutter="0"/>
          <w:cols w:space="720"/>
          <w:docGrid w:linePitch="360"/>
        </w:sectPr>
      </w:pPr>
    </w:p>
    <w:p w14:paraId="6A9F05E9" w14:textId="35C0BDD4" w:rsidR="001410FA" w:rsidRPr="001142A4" w:rsidRDefault="00F34E02" w:rsidP="00F34E02">
      <w:bookmarkStart w:id="10" w:name="_Hlk62671447"/>
      <w:r w:rsidRPr="001142A4">
        <w:rPr>
          <w:b/>
          <w:color w:val="000000" w:themeColor="text1"/>
        </w:rPr>
        <w:lastRenderedPageBreak/>
        <w:t>8</w:t>
      </w:r>
      <w:r w:rsidRPr="001142A4">
        <w:rPr>
          <w:b/>
          <w:color w:val="000000" w:themeColor="text1"/>
        </w:rPr>
        <w:tab/>
      </w:r>
      <w:r w:rsidR="001410FA" w:rsidRPr="001142A4">
        <w:rPr>
          <w:b/>
          <w:color w:val="000000" w:themeColor="text1"/>
        </w:rPr>
        <w:t>Appendix . GSE Syllabus Template material</w:t>
      </w:r>
      <w:r w:rsidR="003814CA" w:rsidRPr="001142A4">
        <w:rPr>
          <w:b/>
          <w:color w:val="000000" w:themeColor="text1"/>
        </w:rPr>
        <w:t xml:space="preserve"> not covered in the above</w:t>
      </w:r>
      <w:bookmarkEnd w:id="10"/>
    </w:p>
    <w:p w14:paraId="71B2AB36" w14:textId="77777777" w:rsidR="001410FA" w:rsidRPr="001142A4" w:rsidRDefault="001410FA" w:rsidP="002E1844">
      <w:pPr>
        <w:tabs>
          <w:tab w:val="left" w:pos="5580"/>
        </w:tabs>
      </w:pPr>
    </w:p>
    <w:p w14:paraId="6E5F2236" w14:textId="1DFC52D5" w:rsidR="001410FA" w:rsidRPr="001142A4" w:rsidRDefault="001410FA" w:rsidP="001410FA">
      <w:r w:rsidRPr="001142A4">
        <w:t xml:space="preserve">Much of this you already know. </w:t>
      </w:r>
      <w:r w:rsidRPr="00E74804">
        <w:rPr>
          <w:b/>
        </w:rPr>
        <w:t xml:space="preserve">Not all of this applies to </w:t>
      </w:r>
      <w:r w:rsidR="003814CA" w:rsidRPr="00E74804">
        <w:rPr>
          <w:b/>
        </w:rPr>
        <w:t>UB</w:t>
      </w:r>
      <w:r w:rsidRPr="00E74804">
        <w:rPr>
          <w:b/>
        </w:rPr>
        <w:t xml:space="preserve">LIS </w:t>
      </w:r>
      <w:r w:rsidR="005B1BD2" w:rsidRPr="00E74804">
        <w:rPr>
          <w:b/>
        </w:rPr>
        <w:t>575</w:t>
      </w:r>
      <w:r w:rsidR="003814CA" w:rsidRPr="00E74804">
        <w:rPr>
          <w:b/>
        </w:rPr>
        <w:t>DS</w:t>
      </w:r>
      <w:r w:rsidRPr="00E74804">
        <w:rPr>
          <w:b/>
        </w:rPr>
        <w:t xml:space="preserve"> </w:t>
      </w:r>
      <w:r w:rsidR="00B82E88" w:rsidRPr="00E74804">
        <w:rPr>
          <w:b/>
        </w:rPr>
        <w:t>Research Methods</w:t>
      </w:r>
    </w:p>
    <w:p w14:paraId="52B06B86" w14:textId="77777777" w:rsidR="001410FA" w:rsidRPr="001142A4" w:rsidRDefault="001410FA" w:rsidP="001410FA"/>
    <w:p w14:paraId="07678F4F" w14:textId="24BE20AE" w:rsidR="001410FA" w:rsidRPr="001142A4" w:rsidRDefault="001410FA" w:rsidP="001410FA">
      <w:pPr>
        <w:keepNext/>
        <w:keepLines/>
        <w:spacing w:before="240" w:after="60"/>
        <w:outlineLvl w:val="3"/>
        <w:rPr>
          <w:rFonts w:eastAsia="Cambria"/>
          <w:b/>
          <w:bCs/>
          <w:color w:val="000000"/>
          <w:lang w:eastAsia="ja-JP"/>
        </w:rPr>
      </w:pPr>
      <w:r w:rsidRPr="001142A4">
        <w:rPr>
          <w:rFonts w:eastAsia="Cambria"/>
          <w:b/>
          <w:bCs/>
          <w:color w:val="000000"/>
          <w:lang w:eastAsia="ja-JP"/>
        </w:rPr>
        <w:t xml:space="preserve">APA </w:t>
      </w:r>
      <w:r w:rsidR="00B36E03">
        <w:rPr>
          <w:rFonts w:eastAsia="Cambria"/>
          <w:b/>
          <w:bCs/>
          <w:color w:val="000000"/>
          <w:lang w:eastAsia="ja-JP"/>
        </w:rPr>
        <w:t>c</w:t>
      </w:r>
      <w:r w:rsidRPr="001142A4">
        <w:rPr>
          <w:rFonts w:eastAsia="Cambria"/>
          <w:b/>
          <w:bCs/>
          <w:color w:val="000000"/>
          <w:lang w:eastAsia="ja-JP"/>
        </w:rPr>
        <w:t>itation</w:t>
      </w:r>
      <w:r w:rsidR="00B36E03">
        <w:rPr>
          <w:rFonts w:eastAsia="Cambria"/>
          <w:b/>
          <w:bCs/>
          <w:color w:val="000000"/>
          <w:lang w:eastAsia="ja-JP"/>
        </w:rPr>
        <w:t xml:space="preserve"> </w:t>
      </w:r>
      <w:r w:rsidRPr="001142A4">
        <w:rPr>
          <w:rFonts w:eastAsia="Cambria"/>
          <w:b/>
          <w:bCs/>
          <w:color w:val="000000"/>
          <w:lang w:eastAsia="ja-JP"/>
        </w:rPr>
        <w:t>s</w:t>
      </w:r>
      <w:r w:rsidR="00B36E03">
        <w:rPr>
          <w:rFonts w:eastAsia="Cambria"/>
          <w:b/>
          <w:bCs/>
          <w:color w:val="000000"/>
          <w:lang w:eastAsia="ja-JP"/>
        </w:rPr>
        <w:t>tyle</w:t>
      </w:r>
    </w:p>
    <w:p w14:paraId="0C5944AA" w14:textId="622AC826" w:rsidR="001410FA" w:rsidRDefault="001410FA" w:rsidP="001410FA">
      <w:pPr>
        <w:keepNext/>
        <w:keepLines/>
      </w:pPr>
    </w:p>
    <w:p w14:paraId="1E4D3CDD" w14:textId="1BC988E2" w:rsidR="00E013F2" w:rsidRPr="001142A4" w:rsidRDefault="00E013F2" w:rsidP="001410FA">
      <w:pPr>
        <w:keepNext/>
        <w:keepLines/>
      </w:pPr>
      <w:r>
        <w:t>For many courses in GSE</w:t>
      </w:r>
      <w:r w:rsidR="00B36E03">
        <w:t xml:space="preserve"> and elsewhere</w:t>
      </w:r>
      <w:r>
        <w:t xml:space="preserve">, APA citation </w:t>
      </w:r>
      <w:r w:rsidR="00006402">
        <w:t>style</w:t>
      </w:r>
      <w:r>
        <w:t xml:space="preserve"> is required</w:t>
      </w:r>
    </w:p>
    <w:p w14:paraId="57ABD40C" w14:textId="3A36FAEB" w:rsidR="001410FA" w:rsidRPr="001142A4" w:rsidRDefault="001410FA" w:rsidP="001410FA">
      <w:pPr>
        <w:keepNext/>
        <w:keepLines/>
      </w:pPr>
      <w:r w:rsidRPr="001142A4">
        <w:t>APA (</w:t>
      </w:r>
      <w:r w:rsidR="00E013F2">
        <w:t>7</w:t>
      </w:r>
      <w:r w:rsidRPr="001142A4">
        <w:rPr>
          <w:vertAlign w:val="superscript"/>
        </w:rPr>
        <w:t>th</w:t>
      </w:r>
      <w:r w:rsidRPr="001142A4">
        <w:t xml:space="preserve"> Edition) Citation </w:t>
      </w:r>
      <w:r w:rsidR="00B36E03">
        <w:t>Style</w:t>
      </w:r>
      <w:r w:rsidRPr="001142A4">
        <w:t xml:space="preserve"> will be used for the course.</w:t>
      </w:r>
      <w:r w:rsidR="00D05FD4" w:rsidRPr="001142A4">
        <w:t xml:space="preserve"> </w:t>
      </w:r>
      <w:r w:rsidRPr="001142A4">
        <w:t xml:space="preserve">Resources on using APA Style can be found at </w:t>
      </w:r>
      <w:hyperlink r:id="rId34" w:history="1">
        <w:r w:rsidRPr="001142A4">
          <w:rPr>
            <w:rStyle w:val="Hyperlink"/>
          </w:rPr>
          <w:t>http</w:t>
        </w:r>
      </w:hyperlink>
      <w:hyperlink r:id="rId35" w:history="1">
        <w:r w:rsidRPr="001142A4">
          <w:rPr>
            <w:rStyle w:val="Hyperlink"/>
          </w:rPr>
          <w:t>://</w:t>
        </w:r>
      </w:hyperlink>
      <w:hyperlink r:id="rId36" w:history="1">
        <w:r w:rsidRPr="001142A4">
          <w:rPr>
            <w:rStyle w:val="Hyperlink"/>
          </w:rPr>
          <w:t>owl</w:t>
        </w:r>
      </w:hyperlink>
      <w:hyperlink r:id="rId37" w:history="1">
        <w:r w:rsidRPr="001142A4">
          <w:rPr>
            <w:rStyle w:val="Hyperlink"/>
          </w:rPr>
          <w:t>.</w:t>
        </w:r>
      </w:hyperlink>
      <w:hyperlink r:id="rId38" w:history="1">
        <w:r w:rsidRPr="001142A4">
          <w:rPr>
            <w:rStyle w:val="Hyperlink"/>
          </w:rPr>
          <w:t>english</w:t>
        </w:r>
      </w:hyperlink>
      <w:hyperlink r:id="rId39" w:history="1">
        <w:r w:rsidRPr="001142A4">
          <w:rPr>
            <w:rStyle w:val="Hyperlink"/>
          </w:rPr>
          <w:t>.</w:t>
        </w:r>
      </w:hyperlink>
      <w:hyperlink r:id="rId40" w:history="1">
        <w:r w:rsidRPr="001142A4">
          <w:rPr>
            <w:rStyle w:val="Hyperlink"/>
          </w:rPr>
          <w:t>purdue</w:t>
        </w:r>
      </w:hyperlink>
      <w:hyperlink r:id="rId41" w:history="1">
        <w:r w:rsidRPr="001142A4">
          <w:rPr>
            <w:rStyle w:val="Hyperlink"/>
          </w:rPr>
          <w:t>.</w:t>
        </w:r>
      </w:hyperlink>
      <w:hyperlink r:id="rId42" w:history="1">
        <w:r w:rsidRPr="001142A4">
          <w:rPr>
            <w:rStyle w:val="Hyperlink"/>
          </w:rPr>
          <w:t>edu</w:t>
        </w:r>
      </w:hyperlink>
      <w:hyperlink r:id="rId43" w:history="1">
        <w:r w:rsidRPr="001142A4">
          <w:rPr>
            <w:rStyle w:val="Hyperlink"/>
          </w:rPr>
          <w:t>/</w:t>
        </w:r>
      </w:hyperlink>
      <w:hyperlink r:id="rId44" w:history="1">
        <w:r w:rsidRPr="001142A4">
          <w:rPr>
            <w:rStyle w:val="Hyperlink"/>
          </w:rPr>
          <w:t>owl</w:t>
        </w:r>
      </w:hyperlink>
      <w:hyperlink r:id="rId45" w:history="1">
        <w:r w:rsidRPr="001142A4">
          <w:rPr>
            <w:rStyle w:val="Hyperlink"/>
          </w:rPr>
          <w:t>/</w:t>
        </w:r>
      </w:hyperlink>
      <w:hyperlink r:id="rId46" w:history="1">
        <w:r w:rsidRPr="001142A4">
          <w:rPr>
            <w:rStyle w:val="Hyperlink"/>
          </w:rPr>
          <w:t>resource</w:t>
        </w:r>
      </w:hyperlink>
      <w:hyperlink r:id="rId47" w:history="1">
        <w:r w:rsidRPr="001142A4">
          <w:rPr>
            <w:rStyle w:val="Hyperlink"/>
          </w:rPr>
          <w:t>/560/01/</w:t>
        </w:r>
      </w:hyperlink>
      <w:r w:rsidRPr="001142A4">
        <w:t xml:space="preserve"> or </w:t>
      </w:r>
      <w:hyperlink r:id="rId48" w:history="1">
        <w:r w:rsidRPr="001142A4">
          <w:rPr>
            <w:rStyle w:val="Hyperlink"/>
          </w:rPr>
          <w:t>http</w:t>
        </w:r>
      </w:hyperlink>
      <w:hyperlink r:id="rId49" w:history="1">
        <w:r w:rsidRPr="001142A4">
          <w:rPr>
            <w:rStyle w:val="Hyperlink"/>
          </w:rPr>
          <w:t>://</w:t>
        </w:r>
      </w:hyperlink>
      <w:hyperlink r:id="rId50" w:history="1">
        <w:r w:rsidRPr="001142A4">
          <w:rPr>
            <w:rStyle w:val="Hyperlink"/>
          </w:rPr>
          <w:t>www</w:t>
        </w:r>
      </w:hyperlink>
      <w:hyperlink r:id="rId51" w:history="1">
        <w:r w:rsidRPr="001142A4">
          <w:rPr>
            <w:rStyle w:val="Hyperlink"/>
          </w:rPr>
          <w:t>.</w:t>
        </w:r>
      </w:hyperlink>
      <w:hyperlink r:id="rId52" w:history="1">
        <w:r w:rsidRPr="001142A4">
          <w:rPr>
            <w:rStyle w:val="Hyperlink"/>
          </w:rPr>
          <w:t>apastyle</w:t>
        </w:r>
      </w:hyperlink>
      <w:hyperlink r:id="rId53" w:history="1">
        <w:r w:rsidRPr="001142A4">
          <w:rPr>
            <w:rStyle w:val="Hyperlink"/>
          </w:rPr>
          <w:t>.</w:t>
        </w:r>
      </w:hyperlink>
      <w:hyperlink r:id="rId54" w:history="1">
        <w:r w:rsidRPr="001142A4">
          <w:rPr>
            <w:rStyle w:val="Hyperlink"/>
          </w:rPr>
          <w:t>org</w:t>
        </w:r>
      </w:hyperlink>
      <w:hyperlink r:id="rId55" w:history="1">
        <w:r w:rsidRPr="001142A4">
          <w:rPr>
            <w:rStyle w:val="Hyperlink"/>
          </w:rPr>
          <w:t>/</w:t>
        </w:r>
      </w:hyperlink>
      <w:r w:rsidRPr="001142A4">
        <w:t>.</w:t>
      </w:r>
      <w:r w:rsidR="00D05FD4" w:rsidRPr="001142A4">
        <w:br/>
      </w:r>
      <w:r w:rsidRPr="001142A4">
        <w:t>The APA Manual itself is recommended:</w:t>
      </w:r>
    </w:p>
    <w:p w14:paraId="75F2A33A" w14:textId="77777777" w:rsidR="001410FA" w:rsidRPr="001142A4" w:rsidRDefault="001410FA" w:rsidP="001410FA">
      <w:pPr>
        <w:keepNext/>
        <w:keepLines/>
      </w:pPr>
    </w:p>
    <w:p w14:paraId="786CE439" w14:textId="7ACF8B87" w:rsidR="001410FA" w:rsidRPr="001142A4" w:rsidRDefault="001410FA" w:rsidP="001410FA">
      <w:pPr>
        <w:keepNext/>
        <w:keepLines/>
        <w:ind w:left="720"/>
      </w:pPr>
      <w:r w:rsidRPr="001142A4">
        <w:t>American Psychological Association. (20</w:t>
      </w:r>
      <w:r w:rsidR="00E013F2">
        <w:t>2</w:t>
      </w:r>
      <w:r w:rsidRPr="001142A4">
        <w:t xml:space="preserve">0). </w:t>
      </w:r>
      <w:r w:rsidRPr="001142A4">
        <w:rPr>
          <w:i/>
          <w:iCs/>
        </w:rPr>
        <w:t xml:space="preserve">Publication Manual of the American Psychological Association. </w:t>
      </w:r>
      <w:r w:rsidRPr="001142A4">
        <w:t>(</w:t>
      </w:r>
      <w:r w:rsidR="00E013F2">
        <w:t>7</w:t>
      </w:r>
      <w:r w:rsidRPr="001142A4">
        <w:rPr>
          <w:vertAlign w:val="superscript"/>
        </w:rPr>
        <w:t>th</w:t>
      </w:r>
      <w:r w:rsidRPr="001142A4">
        <w:t xml:space="preserve"> ed.).</w:t>
      </w:r>
      <w:r w:rsidR="00D05FD4" w:rsidRPr="001142A4">
        <w:t xml:space="preserve"> </w:t>
      </w:r>
      <w:r w:rsidRPr="001142A4">
        <w:t>Washington, DC: American Psychological Association.</w:t>
      </w:r>
    </w:p>
    <w:p w14:paraId="047C5E2A" w14:textId="77777777" w:rsidR="001410FA" w:rsidRPr="001142A4" w:rsidRDefault="001410FA" w:rsidP="001410FA">
      <w:pPr>
        <w:keepNext/>
        <w:keepLines/>
      </w:pPr>
    </w:p>
    <w:p w14:paraId="323523B0" w14:textId="77777777" w:rsidR="001410FA" w:rsidRPr="001142A4" w:rsidRDefault="001410FA" w:rsidP="001410FA">
      <w:pPr>
        <w:spacing w:before="240" w:after="60"/>
        <w:outlineLvl w:val="3"/>
        <w:rPr>
          <w:rFonts w:eastAsia="Cambria"/>
          <w:b/>
          <w:bCs/>
          <w:color w:val="000000"/>
          <w:lang w:eastAsia="ja-JP"/>
        </w:rPr>
      </w:pPr>
      <w:r w:rsidRPr="001142A4">
        <w:rPr>
          <w:rFonts w:eastAsia="Cambria"/>
          <w:b/>
          <w:bCs/>
          <w:color w:val="000000"/>
          <w:lang w:eastAsia="ja-JP"/>
        </w:rPr>
        <w:t>About Purchasing Texts and Supplementary Materials</w:t>
      </w:r>
    </w:p>
    <w:p w14:paraId="2D7CB814" w14:textId="77777777" w:rsidR="00D50D7D" w:rsidRDefault="001410FA" w:rsidP="001410FA">
      <w:r w:rsidRPr="001142A4">
        <w:t>The Office of Online Education strives to make text information available to you in advance of the semester so that you may shop for the best possible price for needed items.</w:t>
      </w:r>
      <w:r w:rsidR="00D05FD4" w:rsidRPr="001142A4">
        <w:t xml:space="preserve"> </w:t>
      </w:r>
      <w:r w:rsidRPr="001142A4">
        <w:t>We encourage you to investigate various purchasing options, including, but not limited to; used books, cash back programs, textbook rentals, and online outlets.</w:t>
      </w:r>
    </w:p>
    <w:p w14:paraId="0A176604" w14:textId="30E71E28" w:rsidR="001410FA" w:rsidRPr="001142A4" w:rsidRDefault="001410FA" w:rsidP="001410FA"/>
    <w:p w14:paraId="3EB1706F" w14:textId="77777777" w:rsidR="001410FA" w:rsidRPr="001142A4" w:rsidRDefault="001410FA" w:rsidP="001410FA">
      <w:r w:rsidRPr="001142A4">
        <w:t>Instructors at the University at Buffalo comply with applicable copyright laws and are not able to distribute to student more than 10% of books with less than ten (10) chapters or one (1) chapter from longer works without explicit permission of the copyright holder.</w:t>
      </w:r>
    </w:p>
    <w:p w14:paraId="38332904" w14:textId="77777777" w:rsidR="001410FA" w:rsidRPr="001142A4" w:rsidRDefault="001410FA" w:rsidP="001410FA"/>
    <w:p w14:paraId="1DB95E5D" w14:textId="72C78D7B" w:rsidR="001410FA" w:rsidRPr="001142A4" w:rsidRDefault="001410FA" w:rsidP="001410FA">
      <w:r w:rsidRPr="001142A4">
        <w:t>Employees of campuses are prohibited from benefiting financially by adopting specific course materials.</w:t>
      </w:r>
      <w:r w:rsidR="00D05FD4" w:rsidRPr="001142A4">
        <w:t xml:space="preserve"> </w:t>
      </w:r>
      <w:r w:rsidRPr="001142A4">
        <w:t>Employees may receive sample copies, instructor’s copies or instructional materials that are not sold. Employees, however, may receive royalties or other compensation from sales of textbooks that include their own work.</w:t>
      </w:r>
    </w:p>
    <w:p w14:paraId="6B65DC71" w14:textId="77777777" w:rsidR="001410FA" w:rsidRPr="001142A4" w:rsidRDefault="001410FA" w:rsidP="001410FA"/>
    <w:p w14:paraId="3DC6BFE8" w14:textId="77777777" w:rsidR="001410FA" w:rsidRPr="001142A4" w:rsidRDefault="001410FA" w:rsidP="001410FA">
      <w:r w:rsidRPr="001142A4">
        <w:t xml:space="preserve">If you need accessible course materials please refer to the </w:t>
      </w:r>
      <w:r w:rsidRPr="001142A4">
        <w:rPr>
          <w:b/>
        </w:rPr>
        <w:t xml:space="preserve">Accessibility Services and Special Needs </w:t>
      </w:r>
      <w:r w:rsidRPr="001142A4">
        <w:t xml:space="preserve">in the </w:t>
      </w:r>
      <w:r w:rsidRPr="001142A4">
        <w:rPr>
          <w:b/>
        </w:rPr>
        <w:t xml:space="preserve">Important Information </w:t>
      </w:r>
      <w:r w:rsidRPr="001142A4">
        <w:t>section toward the end of this syllabus.</w:t>
      </w:r>
    </w:p>
    <w:p w14:paraId="0CBCEDA4" w14:textId="77777777" w:rsidR="001410FA" w:rsidRPr="001142A4" w:rsidRDefault="001410FA" w:rsidP="001410FA"/>
    <w:p w14:paraId="46F5758F" w14:textId="33E71C76" w:rsidR="001410FA" w:rsidRPr="001142A4" w:rsidRDefault="001410FA" w:rsidP="001410FA">
      <w:pPr>
        <w:rPr>
          <w:iCs/>
        </w:rPr>
      </w:pPr>
      <w:r w:rsidRPr="001142A4">
        <w:rPr>
          <w:rFonts w:eastAsia="Arial"/>
          <w:b/>
          <w:bCs/>
          <w:color w:val="000000"/>
          <w:lang w:eastAsia="ja-JP"/>
        </w:rPr>
        <w:t>Grading:</w:t>
      </w:r>
      <w:r w:rsidR="00D05FD4" w:rsidRPr="001142A4">
        <w:rPr>
          <w:b/>
          <w:iCs/>
        </w:rPr>
        <w:t xml:space="preserve"> </w:t>
      </w:r>
      <w:r w:rsidRPr="001142A4">
        <w:rPr>
          <w:iCs/>
        </w:rPr>
        <w:t>Criteria for the grading of assignments shall be made explicit before the assignments are due or examinations are administered.</w:t>
      </w:r>
      <w:r w:rsidR="00D05FD4" w:rsidRPr="001142A4">
        <w:rPr>
          <w:iCs/>
        </w:rPr>
        <w:t xml:space="preserve"> </w:t>
      </w:r>
      <w:r w:rsidRPr="001142A4">
        <w:rPr>
          <w:iCs/>
        </w:rPr>
        <w:t>Grading components, i.e., the activities who assessments determine the course grade and the proportion of the grade determined by each, shall be specified in the course syllabi.</w:t>
      </w:r>
      <w:r w:rsidR="00D05FD4" w:rsidRPr="001142A4">
        <w:rPr>
          <w:iCs/>
        </w:rPr>
        <w:t xml:space="preserve"> </w:t>
      </w:r>
      <w:r w:rsidRPr="001142A4">
        <w:rPr>
          <w:iCs/>
        </w:rPr>
        <w:t>If these components are amended while the course is in progress, all students in the course shall be notified of the changes in writing or by electronic mail with sufficient time to adapt to and fulfill the changed requirements.</w:t>
      </w:r>
      <w:r w:rsidR="00D05FD4" w:rsidRPr="001142A4">
        <w:rPr>
          <w:iCs/>
        </w:rPr>
        <w:t xml:space="preserve"> </w:t>
      </w:r>
      <w:r w:rsidRPr="001142A4">
        <w:rPr>
          <w:iCs/>
        </w:rPr>
        <w:t>Grades shall not be changed due to completion of additional grade components or assignments specified after the close of the session in which the course is offered.</w:t>
      </w:r>
      <w:r w:rsidR="00D05FD4" w:rsidRPr="001142A4">
        <w:rPr>
          <w:iCs/>
        </w:rPr>
        <w:t xml:space="preserve"> </w:t>
      </w:r>
      <w:r w:rsidRPr="001142A4">
        <w:rPr>
          <w:iCs/>
        </w:rPr>
        <w:t>All graded assignments and corrected examinations shall be made available for review by students.</w:t>
      </w:r>
      <w:r w:rsidR="00D05FD4" w:rsidRPr="001142A4">
        <w:rPr>
          <w:iCs/>
        </w:rPr>
        <w:t xml:space="preserve"> </w:t>
      </w:r>
      <w:r w:rsidRPr="001142A4">
        <w:rPr>
          <w:iCs/>
        </w:rPr>
        <w:t>If a student believes that an error in grading has been made, he or she should be able to consult with the instructor and receive an explanation.</w:t>
      </w:r>
    </w:p>
    <w:p w14:paraId="51ABC5A4" w14:textId="77777777" w:rsidR="001410FA" w:rsidRPr="001142A4" w:rsidRDefault="001410FA" w:rsidP="001410FA">
      <w:pPr>
        <w:rPr>
          <w:b/>
          <w:iCs/>
        </w:rPr>
      </w:pPr>
    </w:p>
    <w:p w14:paraId="45CA047C" w14:textId="414878A9" w:rsidR="001410FA" w:rsidRPr="001142A4" w:rsidRDefault="001410FA" w:rsidP="001410FA">
      <w:pPr>
        <w:rPr>
          <w:iCs/>
        </w:rPr>
      </w:pPr>
      <w:r w:rsidRPr="001142A4">
        <w:rPr>
          <w:rFonts w:eastAsia="Arial"/>
          <w:b/>
          <w:bCs/>
          <w:color w:val="000000"/>
          <w:lang w:eastAsia="ja-JP"/>
        </w:rPr>
        <w:t>Final Grades:</w:t>
      </w:r>
      <w:r w:rsidRPr="001142A4">
        <w:rPr>
          <w:b/>
          <w:iCs/>
        </w:rPr>
        <w:t xml:space="preserve"> </w:t>
      </w:r>
      <w:r w:rsidRPr="001142A4">
        <w:rPr>
          <w:iCs/>
        </w:rPr>
        <w:t>Your final grade for the course will be submitted to UB and will be available through MyUB via the Student HUB the day after they are submitted.</w:t>
      </w:r>
      <w:r w:rsidR="00D05FD4" w:rsidRPr="001142A4">
        <w:rPr>
          <w:iCs/>
        </w:rPr>
        <w:t xml:space="preserve"> </w:t>
      </w:r>
      <w:r w:rsidRPr="001142A4">
        <w:rPr>
          <w:iCs/>
        </w:rPr>
        <w:t>Faculty shall submit grades for all courses by the due date scheduled for each term, which shall be no less than seven days after the last day of the term’s final examination session or the last day of classes of a term not having separately scheduled final examination session.</w:t>
      </w:r>
    </w:p>
    <w:p w14:paraId="721AF611" w14:textId="77777777" w:rsidR="001410FA" w:rsidRPr="001142A4" w:rsidRDefault="001410FA" w:rsidP="001410FA">
      <w:pPr>
        <w:rPr>
          <w:i/>
          <w:iCs/>
        </w:rPr>
      </w:pPr>
    </w:p>
    <w:p w14:paraId="0F5ECF08" w14:textId="6B405610" w:rsidR="001410FA" w:rsidRPr="001142A4" w:rsidRDefault="001410FA" w:rsidP="001410FA">
      <w:pPr>
        <w:rPr>
          <w:iCs/>
        </w:rPr>
      </w:pPr>
      <w:r w:rsidRPr="001142A4">
        <w:rPr>
          <w:rFonts w:eastAsia="Arial"/>
          <w:b/>
          <w:bCs/>
          <w:color w:val="000000"/>
          <w:lang w:eastAsia="ja-JP"/>
        </w:rPr>
        <w:t>Assignment Extensions:</w:t>
      </w:r>
      <w:r w:rsidR="00D05FD4" w:rsidRPr="001142A4">
        <w:rPr>
          <w:b/>
          <w:iCs/>
        </w:rPr>
        <w:t xml:space="preserve"> </w:t>
      </w:r>
      <w:r w:rsidRPr="001142A4">
        <w:rPr>
          <w:iCs/>
        </w:rPr>
        <w:t>Assignment extensions may be arranged in advance, at the instructor’s discretion; no make-ups or late assignments will be provided after the fact, unless in the event of a documented emergency (yes, this means you will need to provide proof of the emergency and it must be a legitimate emergency)</w:t>
      </w:r>
    </w:p>
    <w:p w14:paraId="43392C44" w14:textId="77777777" w:rsidR="001410FA" w:rsidRPr="001142A4" w:rsidRDefault="001410FA" w:rsidP="001410FA">
      <w:pPr>
        <w:rPr>
          <w:b/>
          <w:iCs/>
        </w:rPr>
      </w:pPr>
    </w:p>
    <w:p w14:paraId="0363F5B0" w14:textId="3BC24B8B" w:rsidR="001410FA" w:rsidRPr="001142A4" w:rsidRDefault="001410FA" w:rsidP="001410FA">
      <w:r w:rsidRPr="001142A4">
        <w:rPr>
          <w:rFonts w:eastAsia="Arial"/>
          <w:b/>
          <w:bCs/>
          <w:color w:val="000000"/>
          <w:lang w:eastAsia="ja-JP"/>
        </w:rPr>
        <w:t>Incomplete Grades:</w:t>
      </w:r>
      <w:r w:rsidR="00D05FD4" w:rsidRPr="001142A4">
        <w:t xml:space="preserve"> </w:t>
      </w:r>
      <w:r w:rsidRPr="001142A4">
        <w:t>This course is designed to be highly interactive and to include regular dialogue between the students and instructor, as well as among students.</w:t>
      </w:r>
      <w:r w:rsidR="00D05FD4" w:rsidRPr="001142A4">
        <w:t xml:space="preserve"> </w:t>
      </w:r>
      <w:r w:rsidRPr="001142A4">
        <w:t>Because of this, students must participate regularly, and complete course readings and assignments on time.</w:t>
      </w:r>
      <w:r w:rsidR="00D05FD4" w:rsidRPr="001142A4">
        <w:t xml:space="preserve"> </w:t>
      </w:r>
      <w:r w:rsidRPr="001142A4">
        <w:t>The student should have a passing average in the requirements already completed.</w:t>
      </w:r>
      <w:r w:rsidR="00D05FD4" w:rsidRPr="001142A4">
        <w:t xml:space="preserve"> </w:t>
      </w:r>
      <w:r w:rsidRPr="001142A4">
        <w:t>While rare, i</w:t>
      </w:r>
      <w:r w:rsidRPr="001142A4">
        <w:rPr>
          <w:color w:val="343434"/>
        </w:rPr>
        <w:t xml:space="preserve">ncomplete grades may be granted in cases of illness or other difficult circumstances. An Incomplete grade must be requested in writing and </w:t>
      </w:r>
      <w:r w:rsidRPr="001142A4">
        <w:rPr>
          <w:b/>
          <w:color w:val="343434"/>
        </w:rPr>
        <w:t>must be received and approved by the instructor of record</w:t>
      </w:r>
      <w:r w:rsidRPr="001142A4">
        <w:rPr>
          <w:color w:val="343434"/>
        </w:rPr>
        <w:t xml:space="preserve"> </w:t>
      </w:r>
      <w:r w:rsidRPr="001142A4">
        <w:rPr>
          <w:b/>
          <w:color w:val="343434"/>
        </w:rPr>
        <w:t>before the last day of the final exam week</w:t>
      </w:r>
      <w:r w:rsidRPr="001142A4">
        <w:rPr>
          <w:color w:val="343434"/>
        </w:rPr>
        <w:t>.</w:t>
      </w:r>
      <w:r w:rsidR="00D05FD4" w:rsidRPr="001142A4">
        <w:rPr>
          <w:color w:val="343434"/>
        </w:rPr>
        <w:t xml:space="preserve"> </w:t>
      </w:r>
      <w:r w:rsidRPr="001142A4">
        <w:rPr>
          <w:color w:val="343434"/>
        </w:rPr>
        <w:t>There is a maximum period of 12 months after the course ends for the resolution of an incomplete grade, but the instructor may set an earlier deadline for completion of the course requirements.</w:t>
      </w:r>
    </w:p>
    <w:p w14:paraId="2CD51145" w14:textId="77777777" w:rsidR="001410FA" w:rsidRPr="001142A4" w:rsidRDefault="001410FA" w:rsidP="001410FA">
      <w:pPr>
        <w:rPr>
          <w:b/>
          <w:iCs/>
        </w:rPr>
      </w:pPr>
    </w:p>
    <w:p w14:paraId="05043D9E" w14:textId="61DA5AE4" w:rsidR="001410FA" w:rsidRPr="001142A4" w:rsidRDefault="001410FA" w:rsidP="001410FA">
      <w:pPr>
        <w:rPr>
          <w:iCs/>
        </w:rPr>
      </w:pPr>
      <w:r w:rsidRPr="001142A4">
        <w:rPr>
          <w:rFonts w:eastAsia="Arial"/>
          <w:b/>
          <w:bCs/>
          <w:color w:val="000000"/>
          <w:lang w:eastAsia="ja-JP"/>
        </w:rPr>
        <w:t>Assignments for Extra Credit:</w:t>
      </w:r>
      <w:r w:rsidRPr="001142A4">
        <w:rPr>
          <w:b/>
          <w:iCs/>
        </w:rPr>
        <w:t xml:space="preserve"> </w:t>
      </w:r>
      <w:r w:rsidRPr="001142A4">
        <w:rPr>
          <w:iCs/>
        </w:rPr>
        <w:t>There may be opportunities for extra credit in this course at the discretion of the instructor.</w:t>
      </w:r>
      <w:r w:rsidR="00D05FD4" w:rsidRPr="001142A4">
        <w:rPr>
          <w:iCs/>
        </w:rPr>
        <w:t xml:space="preserve"> </w:t>
      </w:r>
      <w:r w:rsidRPr="001142A4">
        <w:rPr>
          <w:iCs/>
        </w:rPr>
        <w:t>Any Assignments for Extra Credit will be made available to the entire class.</w:t>
      </w:r>
    </w:p>
    <w:p w14:paraId="0EBC76B2" w14:textId="77777777" w:rsidR="001410FA" w:rsidRPr="001142A4" w:rsidRDefault="001410FA" w:rsidP="001410FA">
      <w:pPr>
        <w:rPr>
          <w:bCs/>
          <w:color w:val="1F497D"/>
        </w:rPr>
      </w:pPr>
    </w:p>
    <w:p w14:paraId="6F224927" w14:textId="77777777" w:rsidR="001410FA" w:rsidRPr="001142A4" w:rsidRDefault="001410FA" w:rsidP="001410FA">
      <w:pPr>
        <w:pBdr>
          <w:bottom w:val="single" w:sz="4" w:space="1" w:color="auto"/>
        </w:pBdr>
        <w:rPr>
          <w:rFonts w:eastAsia="Arial"/>
          <w:b/>
          <w:bCs/>
          <w:color w:val="000000"/>
          <w:lang w:eastAsia="ja-JP"/>
        </w:rPr>
      </w:pPr>
    </w:p>
    <w:p w14:paraId="115D49BE" w14:textId="098322EA" w:rsidR="001410FA" w:rsidRPr="001142A4" w:rsidRDefault="001410FA" w:rsidP="001410FA">
      <w:pPr>
        <w:pBdr>
          <w:bottom w:val="single" w:sz="4" w:space="1" w:color="auto"/>
        </w:pBdr>
        <w:rPr>
          <w:rFonts w:eastAsia="Arial"/>
          <w:b/>
          <w:bCs/>
          <w:color w:val="000000"/>
          <w:lang w:eastAsia="ja-JP"/>
        </w:rPr>
      </w:pPr>
      <w:r w:rsidRPr="001142A4">
        <w:rPr>
          <w:rFonts w:eastAsia="Arial"/>
          <w:b/>
          <w:bCs/>
          <w:color w:val="000000"/>
          <w:lang w:eastAsia="ja-JP"/>
        </w:rPr>
        <w:t>Course Communication</w:t>
      </w:r>
    </w:p>
    <w:p w14:paraId="42E2B924" w14:textId="77777777" w:rsidR="001410FA" w:rsidRPr="001142A4" w:rsidRDefault="001410FA" w:rsidP="001410FA">
      <w:pPr>
        <w:rPr>
          <w:rFonts w:eastAsia="Arial"/>
          <w:b/>
          <w:bCs/>
          <w:color w:val="000000"/>
          <w:lang w:eastAsia="ja-JP"/>
        </w:rPr>
      </w:pPr>
    </w:p>
    <w:p w14:paraId="0EE57FFC" w14:textId="10BFA28E" w:rsidR="001410FA" w:rsidRPr="001142A4" w:rsidRDefault="001410FA" w:rsidP="001410FA">
      <w:pPr>
        <w:rPr>
          <w:b/>
          <w:bCs/>
        </w:rPr>
      </w:pPr>
      <w:r w:rsidRPr="001142A4">
        <w:rPr>
          <w:rFonts w:eastAsia="Arial"/>
          <w:b/>
          <w:bCs/>
          <w:color w:val="000000"/>
          <w:lang w:eastAsia="ja-JP"/>
        </w:rPr>
        <w:t>Course Syllabus:</w:t>
      </w:r>
      <w:r w:rsidRPr="001142A4">
        <w:rPr>
          <w:b/>
          <w:bCs/>
        </w:rPr>
        <w:t xml:space="preserve"> </w:t>
      </w:r>
      <w:r w:rsidRPr="001142A4">
        <w:rPr>
          <w:bCs/>
        </w:rPr>
        <w:t>The course syllabus serves as a contract between the student and professor regarding course expectations and policies.</w:t>
      </w:r>
      <w:r w:rsidR="00D05FD4" w:rsidRPr="001142A4">
        <w:rPr>
          <w:bCs/>
        </w:rPr>
        <w:t xml:space="preserve"> </w:t>
      </w:r>
      <w:r w:rsidRPr="001142A4">
        <w:rPr>
          <w:bCs/>
        </w:rPr>
        <w:t>The course syllabus should clearly communicate what the instructor expects of the students and what students can expect from the instructor.</w:t>
      </w:r>
      <w:r w:rsidR="00D05FD4" w:rsidRPr="001142A4">
        <w:rPr>
          <w:bCs/>
        </w:rPr>
        <w:t xml:space="preserve"> </w:t>
      </w:r>
      <w:r w:rsidRPr="001142A4">
        <w:rPr>
          <w:bCs/>
        </w:rPr>
        <w:t>The course syllabus must be finalized and distributed to the class during the first day of class, but is typically available for online courses 2-4 weeks before the start of the semester.</w:t>
      </w:r>
      <w:r w:rsidR="00D05FD4" w:rsidRPr="001142A4">
        <w:rPr>
          <w:bCs/>
        </w:rPr>
        <w:t xml:space="preserve"> </w:t>
      </w:r>
      <w:r w:rsidRPr="001142A4">
        <w:rPr>
          <w:bCs/>
        </w:rPr>
        <w:t>During the semester, instructors are expected to conform to their course syllabi, except as unanticipated circumstances require deviation.</w:t>
      </w:r>
      <w:r w:rsidR="00D05FD4" w:rsidRPr="001142A4">
        <w:rPr>
          <w:bCs/>
        </w:rPr>
        <w:t xml:space="preserve"> </w:t>
      </w:r>
      <w:r w:rsidRPr="001142A4">
        <w:rPr>
          <w:bCs/>
        </w:rPr>
        <w:t>In such situations, instructors should inform all students and provide an opportunity for discussion with students prior to making a final decision regarding changes in the course syllabus.</w:t>
      </w:r>
    </w:p>
    <w:p w14:paraId="156B9B39" w14:textId="77777777" w:rsidR="001410FA" w:rsidRPr="001142A4" w:rsidRDefault="001410FA" w:rsidP="001410FA">
      <w:pPr>
        <w:rPr>
          <w:b/>
          <w:bCs/>
        </w:rPr>
      </w:pPr>
    </w:p>
    <w:p w14:paraId="5C2EA7C8" w14:textId="041231F3" w:rsidR="001410FA" w:rsidRPr="001142A4" w:rsidRDefault="001410FA" w:rsidP="001410FA">
      <w:pPr>
        <w:rPr>
          <w:bCs/>
          <w:color w:val="1F497D"/>
        </w:rPr>
      </w:pPr>
      <w:r w:rsidRPr="001142A4">
        <w:rPr>
          <w:rFonts w:eastAsia="Arial"/>
          <w:b/>
          <w:bCs/>
          <w:color w:val="000000"/>
          <w:lang w:eastAsia="ja-JP"/>
        </w:rPr>
        <w:t>Announcements (Instructor to All):</w:t>
      </w:r>
      <w:r w:rsidR="00D05FD4" w:rsidRPr="001142A4">
        <w:t xml:space="preserve"> </w:t>
      </w:r>
      <w:r w:rsidRPr="001142A4">
        <w:t>The instructor will use the Announcement section on the home page to inform students of any breaking news, instructions, deadlines, cancellations, etc. Always read Announcements to see if there is anything new and/or urgent posted.</w:t>
      </w:r>
    </w:p>
    <w:p w14:paraId="04E787D7" w14:textId="77777777" w:rsidR="001410FA" w:rsidRPr="001142A4" w:rsidRDefault="001410FA" w:rsidP="001410FA">
      <w:pPr>
        <w:rPr>
          <w:bCs/>
          <w:color w:val="1F497D"/>
        </w:rPr>
      </w:pPr>
    </w:p>
    <w:p w14:paraId="4152F0F6" w14:textId="6C71D702" w:rsidR="001410FA" w:rsidRPr="001142A4" w:rsidRDefault="001410FA" w:rsidP="001410FA">
      <w:pPr>
        <w:rPr>
          <w:bCs/>
          <w:color w:val="1F497D"/>
        </w:rPr>
      </w:pPr>
      <w:r w:rsidRPr="001142A4">
        <w:rPr>
          <w:rFonts w:eastAsia="Arial"/>
          <w:b/>
          <w:bCs/>
          <w:color w:val="000000"/>
          <w:lang w:eastAsia="ja-JP"/>
        </w:rPr>
        <w:t>Email (One to One and One to All):</w:t>
      </w:r>
      <w:r w:rsidRPr="001142A4">
        <w:rPr>
          <w:bCs/>
          <w:color w:val="1F497D"/>
        </w:rPr>
        <w:t xml:space="preserve"> </w:t>
      </w:r>
      <w:r w:rsidRPr="001142A4">
        <w:t xml:space="preserve">Email is located under the </w:t>
      </w:r>
      <w:r w:rsidRPr="001142A4">
        <w:rPr>
          <w:bCs/>
        </w:rPr>
        <w:t xml:space="preserve">Email </w:t>
      </w:r>
      <w:r w:rsidRPr="001142A4">
        <w:t>tab.</w:t>
      </w:r>
      <w:r w:rsidR="00D05FD4" w:rsidRPr="001142A4">
        <w:rPr>
          <w:bCs/>
          <w:color w:val="1F497D"/>
        </w:rPr>
        <w:t xml:space="preserve"> </w:t>
      </w:r>
      <w:r w:rsidRPr="001142A4">
        <w:rPr>
          <w:bCs/>
        </w:rPr>
        <w:t>Instructor to Student:</w:t>
      </w:r>
      <w:r w:rsidRPr="001142A4">
        <w:t xml:space="preserve"> An email may be sent to the class if there is anything urgent, or student questions are received that need a global response.</w:t>
      </w:r>
      <w:r w:rsidR="00D05FD4" w:rsidRPr="001142A4">
        <w:t xml:space="preserve"> </w:t>
      </w:r>
      <w:r w:rsidRPr="001142A4">
        <w:t>Check your UB email daily.</w:t>
      </w:r>
    </w:p>
    <w:p w14:paraId="25F2ED81" w14:textId="77777777" w:rsidR="001410FA" w:rsidRPr="001142A4" w:rsidRDefault="001410FA" w:rsidP="001410FA"/>
    <w:p w14:paraId="738E230F" w14:textId="4F123675" w:rsidR="001410FA" w:rsidRPr="001142A4" w:rsidRDefault="001410FA" w:rsidP="001410FA">
      <w:pPr>
        <w:rPr>
          <w:bCs/>
        </w:rPr>
      </w:pPr>
      <w:r w:rsidRPr="001142A4">
        <w:rPr>
          <w:rFonts w:eastAsia="Arial"/>
          <w:b/>
          <w:bCs/>
          <w:color w:val="000000"/>
          <w:lang w:eastAsia="ja-JP"/>
        </w:rPr>
        <w:t>Student to Instructor:</w:t>
      </w:r>
      <w:r w:rsidRPr="001142A4">
        <w:t xml:space="preserve"> Please email questions to me.</w:t>
      </w:r>
      <w:r w:rsidR="00D05FD4" w:rsidRPr="001142A4">
        <w:t xml:space="preserve"> </w:t>
      </w:r>
      <w:r w:rsidRPr="001142A4">
        <w:t>I read email in the evenings.</w:t>
      </w:r>
      <w:r w:rsidR="00D05FD4" w:rsidRPr="001142A4">
        <w:t xml:space="preserve"> </w:t>
      </w:r>
      <w:r w:rsidRPr="001142A4">
        <w:t>I may read email at other times as well.</w:t>
      </w:r>
      <w:r w:rsidR="00D05FD4" w:rsidRPr="001142A4">
        <w:t xml:space="preserve"> </w:t>
      </w:r>
      <w:r w:rsidRPr="001142A4">
        <w:t>I have a large email volume and it may take me 48 hours to respond to your email.</w:t>
      </w:r>
      <w:r w:rsidR="00D05FD4" w:rsidRPr="001142A4">
        <w:t xml:space="preserve"> </w:t>
      </w:r>
      <w:r w:rsidRPr="001142A4">
        <w:t>If you haven’t heard from me within 48 hours, please resend your question. You are also welcome to contact me by telephone at the number found at the beginning of the syllabus.</w:t>
      </w:r>
    </w:p>
    <w:p w14:paraId="2EE3F54E" w14:textId="77777777" w:rsidR="001410FA" w:rsidRPr="001142A4" w:rsidRDefault="001410FA" w:rsidP="001410FA"/>
    <w:p w14:paraId="5A1869A6" w14:textId="77777777" w:rsidR="00D50D7D" w:rsidRDefault="001410FA" w:rsidP="001410FA">
      <w:pPr>
        <w:keepNext/>
        <w:keepLines/>
      </w:pPr>
      <w:r w:rsidRPr="001142A4">
        <w:rPr>
          <w:bCs/>
        </w:rPr>
        <w:t>All email to the instructor should be sent with a subject line as follows:</w:t>
      </w:r>
    </w:p>
    <w:p w14:paraId="7C92EED5" w14:textId="24AE9F0D" w:rsidR="001410FA" w:rsidRPr="001142A4" w:rsidRDefault="001410FA" w:rsidP="001410FA">
      <w:pPr>
        <w:keepNext/>
        <w:keepLines/>
      </w:pPr>
    </w:p>
    <w:p w14:paraId="2BE14B1B" w14:textId="77777777" w:rsidR="001410FA" w:rsidRPr="001142A4" w:rsidRDefault="001410FA" w:rsidP="001410FA">
      <w:pPr>
        <w:keepNext/>
        <w:keepLines/>
        <w:jc w:val="center"/>
        <w:rPr>
          <w:b/>
        </w:rPr>
      </w:pPr>
      <w:r w:rsidRPr="001142A4">
        <w:rPr>
          <w:b/>
        </w:rPr>
        <w:t>COURSE NUMBER – BRIEF DESCRIPTION OF REASON FOR EMAIL</w:t>
      </w:r>
    </w:p>
    <w:p w14:paraId="7D0B09AC" w14:textId="77777777" w:rsidR="001410FA" w:rsidRPr="001142A4" w:rsidRDefault="001410FA" w:rsidP="001410FA">
      <w:pPr>
        <w:keepNext/>
        <w:keepLines/>
        <w:jc w:val="center"/>
        <w:rPr>
          <w:b/>
          <w:bCs/>
        </w:rPr>
      </w:pPr>
      <w:r w:rsidRPr="001142A4">
        <w:rPr>
          <w:b/>
        </w:rPr>
        <w:br/>
      </w:r>
      <w:r w:rsidRPr="001142A4">
        <w:rPr>
          <w:b/>
          <w:bCs/>
        </w:rPr>
        <w:t xml:space="preserve">Please sign all your emails with your first </w:t>
      </w:r>
      <w:r w:rsidRPr="001142A4">
        <w:rPr>
          <w:b/>
          <w:bCs/>
          <w:u w:val="single"/>
        </w:rPr>
        <w:t>and</w:t>
      </w:r>
      <w:r w:rsidRPr="001142A4">
        <w:rPr>
          <w:b/>
          <w:bCs/>
        </w:rPr>
        <w:t xml:space="preserve"> last name so I know who you are.</w:t>
      </w:r>
    </w:p>
    <w:p w14:paraId="2B7EF489" w14:textId="77777777" w:rsidR="001410FA" w:rsidRPr="001142A4" w:rsidRDefault="001410FA" w:rsidP="001410FA">
      <w:pPr>
        <w:keepNext/>
        <w:keepLines/>
        <w:rPr>
          <w:bCs/>
        </w:rPr>
      </w:pPr>
    </w:p>
    <w:p w14:paraId="4077F8B9" w14:textId="77777777" w:rsidR="001410FA" w:rsidRPr="001142A4" w:rsidRDefault="001410FA" w:rsidP="001410FA">
      <w:pPr>
        <w:keepNext/>
        <w:keepLines/>
        <w:rPr>
          <w:rFonts w:eastAsiaTheme="minorEastAsia"/>
          <w:bCs/>
          <w:lang w:eastAsia="ja-JP"/>
        </w:rPr>
      </w:pPr>
      <w:r w:rsidRPr="001142A4">
        <w:rPr>
          <w:rFonts w:eastAsiaTheme="minorEastAsia"/>
          <w:bCs/>
          <w:lang w:eastAsia="ja-JP"/>
        </w:rPr>
        <w:t>NOTE: Using Email in UBlearns is recommended to avoid any errors in addressing.</w:t>
      </w:r>
    </w:p>
    <w:p w14:paraId="558D9996" w14:textId="77777777" w:rsidR="001410FA" w:rsidRPr="001142A4" w:rsidRDefault="001410FA" w:rsidP="001410FA">
      <w:pPr>
        <w:rPr>
          <w:bCs/>
        </w:rPr>
      </w:pPr>
    </w:p>
    <w:p w14:paraId="6FE7DB12" w14:textId="77777777" w:rsidR="00135E59" w:rsidRPr="001142A4" w:rsidRDefault="001410FA" w:rsidP="001410FA">
      <w:r w:rsidRPr="001142A4">
        <w:rPr>
          <w:rFonts w:eastAsia="Arial"/>
          <w:b/>
          <w:bCs/>
          <w:color w:val="000000"/>
          <w:lang w:eastAsia="ja-JP"/>
        </w:rPr>
        <w:t>Student to Student:</w:t>
      </w:r>
      <w:r w:rsidRPr="001142A4">
        <w:t xml:space="preserve"> You may communicate with your classmates through the email tab in the classroom, as well as in the discussion forums.</w:t>
      </w:r>
    </w:p>
    <w:p w14:paraId="153554C6" w14:textId="304C0851" w:rsidR="001410FA" w:rsidRPr="001142A4" w:rsidRDefault="001410FA" w:rsidP="001410FA"/>
    <w:p w14:paraId="3A01F397" w14:textId="34B48A43" w:rsidR="001410FA" w:rsidRPr="001142A4" w:rsidRDefault="001410FA" w:rsidP="001410FA">
      <w:r w:rsidRPr="001142A4">
        <w:rPr>
          <w:rFonts w:eastAsia="Arial"/>
          <w:b/>
          <w:bCs/>
          <w:color w:val="000000"/>
          <w:lang w:eastAsia="ja-JP"/>
        </w:rPr>
        <w:t>Student Meeting Space:</w:t>
      </w:r>
      <w:r w:rsidRPr="001142A4">
        <w:rPr>
          <w:bCs/>
          <w:color w:val="1F497D"/>
        </w:rPr>
        <w:t xml:space="preserve"> </w:t>
      </w:r>
      <w:r w:rsidRPr="001142A4">
        <w:t xml:space="preserve">This is a discussion forum in the </w:t>
      </w:r>
      <w:r w:rsidRPr="001142A4">
        <w:rPr>
          <w:bCs/>
        </w:rPr>
        <w:t xml:space="preserve">Discussion Board </w:t>
      </w:r>
      <w:r w:rsidRPr="001142A4">
        <w:t>section.</w:t>
      </w:r>
      <w:r w:rsidR="00D05FD4" w:rsidRPr="001142A4">
        <w:t xml:space="preserve"> </w:t>
      </w:r>
      <w:r w:rsidRPr="001142A4">
        <w:t>Use this area to ask questions of a general nature for classmates to answer.</w:t>
      </w:r>
      <w:r w:rsidR="00D05FD4" w:rsidRPr="001142A4">
        <w:t xml:space="preserve"> </w:t>
      </w:r>
      <w:r w:rsidRPr="001142A4">
        <w:t>If you are working on an assignment and you want to ask a general question (e.g., hey, has anyone...blah, blah, blah), use this space.</w:t>
      </w:r>
    </w:p>
    <w:p w14:paraId="77EAC284" w14:textId="77777777" w:rsidR="001410FA" w:rsidRPr="001142A4" w:rsidRDefault="001410FA" w:rsidP="001410FA"/>
    <w:p w14:paraId="043539EB" w14:textId="571D0DAA" w:rsidR="001410FA" w:rsidRPr="001142A4" w:rsidRDefault="001410FA" w:rsidP="001410FA">
      <w:pPr>
        <w:rPr>
          <w:bCs/>
          <w:color w:val="1F497D"/>
        </w:rPr>
      </w:pPr>
      <w:r w:rsidRPr="001142A4">
        <w:rPr>
          <w:rFonts w:eastAsia="Arial"/>
          <w:b/>
          <w:bCs/>
          <w:color w:val="000000"/>
          <w:lang w:eastAsia="ja-JP"/>
        </w:rPr>
        <w:t>Questions for the Instructor:</w:t>
      </w:r>
      <w:r w:rsidR="00D05FD4" w:rsidRPr="001142A4">
        <w:t xml:space="preserve"> </w:t>
      </w:r>
      <w:r w:rsidRPr="001142A4">
        <w:t>This is another discussion forum in the Discussion Board Section.</w:t>
      </w:r>
      <w:r w:rsidR="00D05FD4" w:rsidRPr="001142A4">
        <w:t xml:space="preserve"> </w:t>
      </w:r>
      <w:r w:rsidRPr="001142A4">
        <w:t>Use this area to ask questions to the instructor.</w:t>
      </w:r>
      <w:r w:rsidR="00D05FD4" w:rsidRPr="001142A4">
        <w:t xml:space="preserve"> </w:t>
      </w:r>
      <w:r w:rsidRPr="001142A4">
        <w:t>Use this space for general clarifications.</w:t>
      </w:r>
      <w:r w:rsidR="00D05FD4" w:rsidRPr="001142A4">
        <w:t xml:space="preserve"> </w:t>
      </w:r>
      <w:r w:rsidRPr="001142A4">
        <w:t>If you have a specific question related to your personal information, contact the instructor directly via email.</w:t>
      </w:r>
    </w:p>
    <w:p w14:paraId="08FB9882" w14:textId="77777777" w:rsidR="001410FA" w:rsidRPr="001142A4" w:rsidRDefault="001410FA" w:rsidP="001410FA"/>
    <w:p w14:paraId="3716662E" w14:textId="77777777" w:rsidR="001410FA" w:rsidRPr="001142A4" w:rsidRDefault="001410FA" w:rsidP="001410FA"/>
    <w:p w14:paraId="715AB9F7" w14:textId="1F7E8180" w:rsidR="001410FA" w:rsidRPr="001142A4" w:rsidRDefault="001410FA" w:rsidP="00B82E88">
      <w:pPr>
        <w:keepNext/>
        <w:keepLines/>
        <w:pBdr>
          <w:bottom w:val="single" w:sz="4" w:space="1" w:color="auto"/>
        </w:pBdr>
        <w:rPr>
          <w:b/>
        </w:rPr>
      </w:pPr>
      <w:r w:rsidRPr="001142A4">
        <w:rPr>
          <w:b/>
        </w:rPr>
        <w:lastRenderedPageBreak/>
        <w:t>Important Information</w:t>
      </w:r>
    </w:p>
    <w:p w14:paraId="409D2EF8" w14:textId="77777777" w:rsidR="001410FA" w:rsidRPr="001142A4" w:rsidRDefault="001410FA" w:rsidP="00B82E88">
      <w:pPr>
        <w:keepNext/>
        <w:keepLines/>
      </w:pPr>
      <w:r w:rsidRPr="001142A4">
        <w:tab/>
      </w:r>
      <w:r w:rsidRPr="001142A4">
        <w:tab/>
      </w:r>
      <w:r w:rsidRPr="001142A4">
        <w:tab/>
      </w:r>
      <w:r w:rsidRPr="001142A4">
        <w:tab/>
      </w:r>
    </w:p>
    <w:p w14:paraId="691FABD8" w14:textId="7F76656C" w:rsidR="001410FA" w:rsidRPr="001142A4" w:rsidRDefault="001410FA" w:rsidP="00B82E88">
      <w:pPr>
        <w:keepNext/>
        <w:keepLines/>
      </w:pPr>
      <w:r w:rsidRPr="001142A4">
        <w:rPr>
          <w:rFonts w:eastAsia="Arial"/>
          <w:b/>
          <w:bCs/>
          <w:color w:val="000000"/>
          <w:lang w:eastAsia="ja-JP"/>
        </w:rPr>
        <w:t>Learner Support:</w:t>
      </w:r>
      <w:r w:rsidR="00D05FD4" w:rsidRPr="001142A4">
        <w:t xml:space="preserve"> </w:t>
      </w:r>
      <w:r w:rsidRPr="001142A4">
        <w:t>There are multiple offices on campus available to provide support to University at Buffalo students.</w:t>
      </w:r>
      <w:r w:rsidR="00D05FD4" w:rsidRPr="001142A4">
        <w:t xml:space="preserve"> </w:t>
      </w:r>
      <w:r w:rsidRPr="001142A4">
        <w:t>Here are some common contacts:</w:t>
      </w:r>
    </w:p>
    <w:p w14:paraId="7F106FCE" w14:textId="77777777" w:rsidR="001410FA" w:rsidRPr="001142A4" w:rsidRDefault="001410FA" w:rsidP="00B82E88">
      <w:pPr>
        <w:keepNext/>
        <w:keepLines/>
      </w:pPr>
    </w:p>
    <w:tbl>
      <w:tblPr>
        <w:tblStyle w:val="TableGrid"/>
        <w:tblW w:w="9900" w:type="dxa"/>
        <w:tblLayout w:type="fixed"/>
        <w:tblLook w:val="00A0" w:firstRow="1" w:lastRow="0" w:firstColumn="1" w:lastColumn="0" w:noHBand="0" w:noVBand="0"/>
      </w:tblPr>
      <w:tblGrid>
        <w:gridCol w:w="2163"/>
        <w:gridCol w:w="2627"/>
        <w:gridCol w:w="3242"/>
        <w:gridCol w:w="1868"/>
      </w:tblGrid>
      <w:tr w:rsidR="001410FA" w:rsidRPr="001142A4" w14:paraId="643893D3" w14:textId="77777777" w:rsidTr="008E0A30">
        <w:tc>
          <w:tcPr>
            <w:tcW w:w="2162" w:type="dxa"/>
            <w:tcBorders>
              <w:top w:val="single" w:sz="4" w:space="0" w:color="000000"/>
              <w:left w:val="single" w:sz="4" w:space="0" w:color="000000"/>
              <w:bottom w:val="single" w:sz="4" w:space="0" w:color="000000"/>
              <w:right w:val="single" w:sz="4" w:space="0" w:color="000000"/>
            </w:tcBorders>
            <w:shd w:val="solid" w:color="7E9DC5" w:fill="1F497D" w:themeFill="text2"/>
            <w:hideMark/>
          </w:tcPr>
          <w:p w14:paraId="349E3915" w14:textId="77777777" w:rsidR="001410FA" w:rsidRPr="001142A4" w:rsidRDefault="001410FA" w:rsidP="00B82E88">
            <w:pPr>
              <w:keepNext/>
              <w:keepLines/>
              <w:spacing w:before="240" w:after="60"/>
              <w:outlineLvl w:val="0"/>
              <w:rPr>
                <w:rFonts w:eastAsia="Arial"/>
                <w:b/>
                <w:bCs/>
                <w:color w:val="FFFFFF" w:themeColor="background1"/>
                <w:lang w:eastAsia="ja-JP"/>
              </w:rPr>
            </w:pPr>
            <w:r w:rsidRPr="001142A4">
              <w:rPr>
                <w:rFonts w:eastAsia="Arial"/>
                <w:b/>
                <w:bCs/>
                <w:color w:val="FFFFFF" w:themeColor="background1"/>
                <w:lang w:eastAsia="ja-JP"/>
              </w:rPr>
              <w:t>Question</w:t>
            </w:r>
          </w:p>
        </w:tc>
        <w:tc>
          <w:tcPr>
            <w:tcW w:w="2626" w:type="dxa"/>
            <w:tcBorders>
              <w:top w:val="single" w:sz="4" w:space="0" w:color="000000"/>
              <w:left w:val="single" w:sz="4" w:space="0" w:color="000000"/>
              <w:bottom w:val="single" w:sz="4" w:space="0" w:color="000000"/>
              <w:right w:val="single" w:sz="4" w:space="0" w:color="000000"/>
            </w:tcBorders>
            <w:shd w:val="solid" w:color="7E9DC5" w:fill="1F497D" w:themeFill="text2"/>
            <w:hideMark/>
          </w:tcPr>
          <w:p w14:paraId="3500AF39" w14:textId="77777777" w:rsidR="001410FA" w:rsidRPr="001142A4" w:rsidRDefault="001410FA" w:rsidP="00B82E88">
            <w:pPr>
              <w:keepNext/>
              <w:keepLines/>
              <w:spacing w:before="240" w:after="60"/>
              <w:outlineLvl w:val="0"/>
              <w:rPr>
                <w:rFonts w:eastAsia="Arial"/>
                <w:b/>
                <w:bCs/>
                <w:color w:val="FFFFFF" w:themeColor="background1"/>
                <w:lang w:eastAsia="ja-JP"/>
              </w:rPr>
            </w:pPr>
            <w:r w:rsidRPr="001142A4">
              <w:rPr>
                <w:rFonts w:eastAsia="Arial"/>
                <w:b/>
                <w:bCs/>
                <w:color w:val="FFFFFF" w:themeColor="background1"/>
                <w:lang w:eastAsia="ja-JP"/>
              </w:rPr>
              <w:t>Contact</w:t>
            </w:r>
          </w:p>
        </w:tc>
        <w:tc>
          <w:tcPr>
            <w:tcW w:w="3240" w:type="dxa"/>
            <w:tcBorders>
              <w:top w:val="single" w:sz="4" w:space="0" w:color="000000"/>
              <w:left w:val="single" w:sz="4" w:space="0" w:color="000000"/>
              <w:bottom w:val="single" w:sz="4" w:space="0" w:color="000000"/>
              <w:right w:val="single" w:sz="4" w:space="0" w:color="000000"/>
            </w:tcBorders>
            <w:shd w:val="solid" w:color="7E9DC5" w:fill="1F497D" w:themeFill="text2"/>
            <w:hideMark/>
          </w:tcPr>
          <w:p w14:paraId="764EFA51" w14:textId="77777777" w:rsidR="001410FA" w:rsidRPr="001142A4" w:rsidRDefault="001410FA" w:rsidP="00B82E88">
            <w:pPr>
              <w:keepNext/>
              <w:keepLines/>
              <w:spacing w:before="240" w:after="60"/>
              <w:outlineLvl w:val="0"/>
              <w:rPr>
                <w:rFonts w:eastAsia="Arial"/>
                <w:b/>
                <w:bCs/>
                <w:color w:val="FFFFFF" w:themeColor="background1"/>
                <w:lang w:eastAsia="ja-JP"/>
              </w:rPr>
            </w:pPr>
            <w:r w:rsidRPr="001142A4">
              <w:rPr>
                <w:rFonts w:eastAsia="Arial"/>
                <w:b/>
                <w:bCs/>
                <w:color w:val="FFFFFF" w:themeColor="background1"/>
                <w:lang w:eastAsia="ja-JP"/>
              </w:rPr>
              <w:t>Web Site or Email</w:t>
            </w:r>
          </w:p>
        </w:tc>
        <w:tc>
          <w:tcPr>
            <w:tcW w:w="1867" w:type="dxa"/>
            <w:tcBorders>
              <w:top w:val="single" w:sz="4" w:space="0" w:color="000000"/>
              <w:left w:val="single" w:sz="4" w:space="0" w:color="000000"/>
              <w:bottom w:val="single" w:sz="4" w:space="0" w:color="000000"/>
              <w:right w:val="single" w:sz="4" w:space="0" w:color="000000"/>
            </w:tcBorders>
            <w:shd w:val="solid" w:color="7E9DC5" w:fill="1F497D" w:themeFill="text2"/>
            <w:hideMark/>
          </w:tcPr>
          <w:p w14:paraId="4EE5E2BF" w14:textId="77777777" w:rsidR="001410FA" w:rsidRPr="001142A4" w:rsidRDefault="001410FA" w:rsidP="00B82E88">
            <w:pPr>
              <w:keepNext/>
              <w:keepLines/>
              <w:spacing w:before="240" w:after="60"/>
              <w:outlineLvl w:val="0"/>
              <w:rPr>
                <w:rFonts w:eastAsia="Arial"/>
                <w:b/>
                <w:bCs/>
                <w:color w:val="FFFFFF" w:themeColor="background1"/>
                <w:lang w:eastAsia="ja-JP"/>
              </w:rPr>
            </w:pPr>
            <w:r w:rsidRPr="001142A4">
              <w:rPr>
                <w:rFonts w:eastAsia="Arial"/>
                <w:b/>
                <w:bCs/>
                <w:color w:val="FFFFFF" w:themeColor="background1"/>
                <w:lang w:eastAsia="ja-JP"/>
              </w:rPr>
              <w:t>Phone</w:t>
            </w:r>
          </w:p>
        </w:tc>
      </w:tr>
      <w:tr w:rsidR="001410FA" w:rsidRPr="001142A4" w14:paraId="4078F0F4" w14:textId="77777777" w:rsidTr="008E0A30">
        <w:tc>
          <w:tcPr>
            <w:tcW w:w="2162" w:type="dxa"/>
            <w:tcBorders>
              <w:top w:val="single" w:sz="4" w:space="0" w:color="000000"/>
              <w:left w:val="single" w:sz="4" w:space="0" w:color="000000"/>
              <w:bottom w:val="single" w:sz="4" w:space="0" w:color="000000"/>
              <w:right w:val="single" w:sz="4" w:space="0" w:color="000000"/>
            </w:tcBorders>
            <w:hideMark/>
          </w:tcPr>
          <w:p w14:paraId="698BE8B5" w14:textId="77777777" w:rsidR="001410FA" w:rsidRPr="001142A4" w:rsidRDefault="001410FA" w:rsidP="00B82E88">
            <w:pPr>
              <w:keepNext/>
              <w:keepLines/>
            </w:pPr>
            <w:r w:rsidRPr="001142A4">
              <w:t>Course Content &amp; Assignments</w:t>
            </w:r>
          </w:p>
        </w:tc>
        <w:tc>
          <w:tcPr>
            <w:tcW w:w="2626" w:type="dxa"/>
            <w:tcBorders>
              <w:top w:val="single" w:sz="4" w:space="0" w:color="000000"/>
              <w:left w:val="single" w:sz="4" w:space="0" w:color="000000"/>
              <w:bottom w:val="single" w:sz="4" w:space="0" w:color="000000"/>
              <w:right w:val="single" w:sz="4" w:space="0" w:color="000000"/>
            </w:tcBorders>
            <w:hideMark/>
          </w:tcPr>
          <w:p w14:paraId="376B468A" w14:textId="77777777" w:rsidR="001410FA" w:rsidRPr="001142A4" w:rsidRDefault="001410FA" w:rsidP="00B82E88">
            <w:pPr>
              <w:keepNext/>
              <w:keepLines/>
            </w:pPr>
            <w:r w:rsidRPr="001142A4">
              <w:t>Course Instructor</w:t>
            </w:r>
          </w:p>
        </w:tc>
        <w:tc>
          <w:tcPr>
            <w:tcW w:w="3240" w:type="dxa"/>
            <w:tcBorders>
              <w:top w:val="single" w:sz="4" w:space="0" w:color="000000"/>
              <w:left w:val="single" w:sz="4" w:space="0" w:color="000000"/>
              <w:bottom w:val="single" w:sz="4" w:space="0" w:color="000000"/>
              <w:right w:val="single" w:sz="4" w:space="0" w:color="000000"/>
            </w:tcBorders>
          </w:tcPr>
          <w:p w14:paraId="297DED5B" w14:textId="77777777" w:rsidR="001410FA" w:rsidRPr="001142A4" w:rsidRDefault="001410FA" w:rsidP="00B82E88">
            <w:pPr>
              <w:keepNext/>
              <w:keepLines/>
            </w:pPr>
          </w:p>
        </w:tc>
        <w:tc>
          <w:tcPr>
            <w:tcW w:w="1867" w:type="dxa"/>
            <w:tcBorders>
              <w:top w:val="single" w:sz="4" w:space="0" w:color="000000"/>
              <w:left w:val="single" w:sz="4" w:space="0" w:color="000000"/>
              <w:bottom w:val="single" w:sz="4" w:space="0" w:color="000000"/>
              <w:right w:val="single" w:sz="4" w:space="0" w:color="000000"/>
            </w:tcBorders>
            <w:hideMark/>
          </w:tcPr>
          <w:p w14:paraId="5F079200" w14:textId="77777777" w:rsidR="001410FA" w:rsidRPr="001142A4" w:rsidRDefault="001410FA" w:rsidP="00B82E88">
            <w:pPr>
              <w:keepNext/>
              <w:keepLines/>
            </w:pPr>
            <w:r w:rsidRPr="001142A4">
              <w:t>Via appointment</w:t>
            </w:r>
          </w:p>
        </w:tc>
      </w:tr>
      <w:tr w:rsidR="001410FA" w:rsidRPr="001142A4" w14:paraId="06A2535A" w14:textId="77777777" w:rsidTr="008E0A30">
        <w:tc>
          <w:tcPr>
            <w:tcW w:w="2162" w:type="dxa"/>
            <w:tcBorders>
              <w:top w:val="single" w:sz="4" w:space="0" w:color="000000"/>
              <w:left w:val="single" w:sz="4" w:space="0" w:color="000000"/>
              <w:bottom w:val="single" w:sz="4" w:space="0" w:color="000000"/>
              <w:right w:val="single" w:sz="4" w:space="0" w:color="000000"/>
            </w:tcBorders>
            <w:hideMark/>
          </w:tcPr>
          <w:p w14:paraId="7AC08A24" w14:textId="77777777" w:rsidR="001410FA" w:rsidRPr="001142A4" w:rsidRDefault="001410FA" w:rsidP="00B82E88">
            <w:pPr>
              <w:keepNext/>
              <w:keepLines/>
            </w:pPr>
            <w:r w:rsidRPr="001142A4">
              <w:t>Computer Access &amp; Technical Support</w:t>
            </w:r>
          </w:p>
        </w:tc>
        <w:tc>
          <w:tcPr>
            <w:tcW w:w="2626" w:type="dxa"/>
            <w:tcBorders>
              <w:top w:val="single" w:sz="4" w:space="0" w:color="000000"/>
              <w:left w:val="single" w:sz="4" w:space="0" w:color="000000"/>
              <w:bottom w:val="single" w:sz="4" w:space="0" w:color="000000"/>
              <w:right w:val="single" w:sz="4" w:space="0" w:color="000000"/>
            </w:tcBorders>
            <w:hideMark/>
          </w:tcPr>
          <w:p w14:paraId="47808E8C" w14:textId="61FC1094" w:rsidR="001410FA" w:rsidRPr="001142A4" w:rsidRDefault="00E74804" w:rsidP="00B82E88">
            <w:pPr>
              <w:keepNext/>
              <w:keepLines/>
            </w:pPr>
            <w:r>
              <w:t>UB</w:t>
            </w:r>
            <w:r w:rsidR="001410FA" w:rsidRPr="001142A4">
              <w:t xml:space="preserve">IT </w:t>
            </w:r>
            <w:r>
              <w:t>Services</w:t>
            </w:r>
            <w:r w:rsidR="00B1787E">
              <w:br/>
            </w:r>
            <w:r w:rsidR="00006402">
              <w:t>(help desk)</w:t>
            </w:r>
          </w:p>
        </w:tc>
        <w:tc>
          <w:tcPr>
            <w:tcW w:w="3240" w:type="dxa"/>
            <w:tcBorders>
              <w:top w:val="single" w:sz="4" w:space="0" w:color="000000"/>
              <w:left w:val="single" w:sz="4" w:space="0" w:color="000000"/>
              <w:bottom w:val="single" w:sz="4" w:space="0" w:color="000000"/>
              <w:right w:val="single" w:sz="4" w:space="0" w:color="000000"/>
            </w:tcBorders>
            <w:hideMark/>
          </w:tcPr>
          <w:p w14:paraId="29E97A49" w14:textId="14458532" w:rsidR="001410FA" w:rsidRPr="001142A4" w:rsidRDefault="00E96836" w:rsidP="00B82E88">
            <w:pPr>
              <w:keepNext/>
              <w:keepLines/>
            </w:pPr>
            <w:hyperlink r:id="rId56" w:history="1">
              <w:r w:rsidR="00006402" w:rsidRPr="001142A4">
                <w:rPr>
                  <w:rStyle w:val="Hyperlink"/>
                </w:rPr>
                <w:t>www.buffalo.edu/ubit/get-help.html</w:t>
              </w:r>
            </w:hyperlink>
            <w:r w:rsidR="00006402">
              <w:br/>
            </w:r>
            <w:hyperlink r:id="rId57" w:history="1">
              <w:r w:rsidR="00006402">
                <w:rPr>
                  <w:rStyle w:val="Hyperlink"/>
                </w:rPr>
                <w:t>ub</w:t>
              </w:r>
              <w:r w:rsidR="00006402" w:rsidRPr="001142A4">
                <w:rPr>
                  <w:rStyle w:val="Hyperlink"/>
                </w:rPr>
                <w:t>ithelp@buffalo.edu</w:t>
              </w:r>
            </w:hyperlink>
            <w:r w:rsidR="00006402">
              <w:rPr>
                <w:rStyle w:val="Hyperlink"/>
              </w:rPr>
              <w:br/>
              <w:t xml:space="preserve">  </w:t>
            </w:r>
            <w:r w:rsidR="00006402" w:rsidRPr="001142A4">
              <w:t>716-645-3542</w:t>
            </w:r>
          </w:p>
          <w:p w14:paraId="7D050BCC" w14:textId="233D6328" w:rsidR="001410FA" w:rsidRPr="001142A4" w:rsidRDefault="001410FA" w:rsidP="00B82E88">
            <w:pPr>
              <w:keepNext/>
              <w:keepLines/>
            </w:pPr>
            <w:r w:rsidRPr="001142A4">
              <w:t>Email:</w:t>
            </w:r>
            <w:r w:rsidR="00D05FD4" w:rsidRPr="001142A4">
              <w:t xml:space="preserve"> </w:t>
            </w:r>
            <w:hyperlink r:id="rId58" w:history="1">
              <w:r w:rsidRPr="001142A4">
                <w:rPr>
                  <w:rStyle w:val="Hyperlink"/>
                </w:rPr>
                <w:t>cit-helpdesk@buffalo.edu</w:t>
              </w:r>
            </w:hyperlink>
            <w:r w:rsidRPr="001142A4">
              <w:t xml:space="preserve"> </w:t>
            </w:r>
          </w:p>
        </w:tc>
        <w:tc>
          <w:tcPr>
            <w:tcW w:w="1867" w:type="dxa"/>
            <w:tcBorders>
              <w:top w:val="single" w:sz="4" w:space="0" w:color="000000"/>
              <w:left w:val="single" w:sz="4" w:space="0" w:color="000000"/>
              <w:bottom w:val="single" w:sz="4" w:space="0" w:color="000000"/>
              <w:right w:val="single" w:sz="4" w:space="0" w:color="000000"/>
            </w:tcBorders>
            <w:hideMark/>
          </w:tcPr>
          <w:p w14:paraId="45A283AD" w14:textId="77777777" w:rsidR="001410FA" w:rsidRPr="001142A4" w:rsidRDefault="001410FA" w:rsidP="00B82E88">
            <w:pPr>
              <w:keepNext/>
              <w:keepLines/>
            </w:pPr>
            <w:r w:rsidRPr="001142A4">
              <w:t>716-645-3542</w:t>
            </w:r>
          </w:p>
        </w:tc>
      </w:tr>
      <w:tr w:rsidR="001410FA" w:rsidRPr="001142A4" w14:paraId="209688E8" w14:textId="77777777" w:rsidTr="008E0A30">
        <w:tc>
          <w:tcPr>
            <w:tcW w:w="2162" w:type="dxa"/>
            <w:tcBorders>
              <w:top w:val="single" w:sz="4" w:space="0" w:color="000000"/>
              <w:left w:val="single" w:sz="4" w:space="0" w:color="000000"/>
              <w:bottom w:val="single" w:sz="4" w:space="0" w:color="000000"/>
              <w:right w:val="single" w:sz="4" w:space="0" w:color="000000"/>
            </w:tcBorders>
            <w:hideMark/>
          </w:tcPr>
          <w:p w14:paraId="1C644C75" w14:textId="77777777" w:rsidR="001410FA" w:rsidRPr="001142A4" w:rsidRDefault="001410FA" w:rsidP="00B82E88">
            <w:pPr>
              <w:keepNext/>
              <w:keepLines/>
            </w:pPr>
            <w:r w:rsidRPr="001142A4">
              <w:t>Registration, Program, &amp; Information on University Services</w:t>
            </w:r>
          </w:p>
        </w:tc>
        <w:tc>
          <w:tcPr>
            <w:tcW w:w="2626" w:type="dxa"/>
            <w:tcBorders>
              <w:top w:val="single" w:sz="4" w:space="0" w:color="000000"/>
              <w:left w:val="single" w:sz="4" w:space="0" w:color="000000"/>
              <w:bottom w:val="single" w:sz="4" w:space="0" w:color="000000"/>
              <w:right w:val="single" w:sz="4" w:space="0" w:color="000000"/>
            </w:tcBorders>
          </w:tcPr>
          <w:p w14:paraId="4ED5F726" w14:textId="77777777" w:rsidR="001410FA" w:rsidRPr="001142A4" w:rsidRDefault="001410FA" w:rsidP="00B82E88">
            <w:pPr>
              <w:keepNext/>
              <w:keepLines/>
            </w:pPr>
            <w:r w:rsidRPr="001142A4">
              <w:t>Jennifer Austin(CSEP)</w:t>
            </w:r>
          </w:p>
          <w:p w14:paraId="0177540F" w14:textId="77777777" w:rsidR="001410FA" w:rsidRPr="001142A4" w:rsidRDefault="001410FA" w:rsidP="00B82E88">
            <w:pPr>
              <w:keepNext/>
              <w:keepLines/>
            </w:pPr>
          </w:p>
          <w:p w14:paraId="59E08276" w14:textId="77777777" w:rsidR="001410FA" w:rsidRPr="001142A4" w:rsidRDefault="001410FA" w:rsidP="00B82E88">
            <w:pPr>
              <w:keepNext/>
              <w:keepLines/>
            </w:pPr>
            <w:r w:rsidRPr="001142A4">
              <w:t>Bonnie Reed (ELP)</w:t>
            </w:r>
          </w:p>
          <w:p w14:paraId="14F9DFDC" w14:textId="77777777" w:rsidR="001410FA" w:rsidRPr="001142A4" w:rsidRDefault="001410FA" w:rsidP="00B82E88">
            <w:pPr>
              <w:keepNext/>
              <w:keepLines/>
            </w:pPr>
          </w:p>
          <w:p w14:paraId="510DA495" w14:textId="77777777" w:rsidR="001410FA" w:rsidRPr="001142A4" w:rsidRDefault="001410FA" w:rsidP="00B82E88">
            <w:pPr>
              <w:keepNext/>
              <w:keepLines/>
            </w:pPr>
            <w:r w:rsidRPr="001142A4">
              <w:t>Tracey McNerney (LAI)</w:t>
            </w:r>
          </w:p>
          <w:p w14:paraId="136FC1AC" w14:textId="77777777" w:rsidR="001410FA" w:rsidRPr="001142A4" w:rsidRDefault="001410FA" w:rsidP="00B82E88">
            <w:pPr>
              <w:keepNext/>
              <w:keepLines/>
            </w:pPr>
          </w:p>
          <w:p w14:paraId="41659948" w14:textId="15C8623B" w:rsidR="001410FA" w:rsidRPr="001142A4" w:rsidRDefault="00C55AD1" w:rsidP="00B82E88">
            <w:pPr>
              <w:keepNext/>
              <w:keepLines/>
            </w:pPr>
            <w:r w:rsidRPr="001142A4">
              <w:t>Singleton,</w:t>
            </w:r>
            <w:r w:rsidR="00E74804">
              <w:t xml:space="preserve"> </w:t>
            </w:r>
            <w:r w:rsidRPr="001142A4">
              <w:t>Arryonna</w:t>
            </w:r>
            <w:r w:rsidRPr="001142A4">
              <w:br/>
            </w:r>
            <w:r w:rsidR="001410FA" w:rsidRPr="001142A4">
              <w:t>(IS)</w:t>
            </w:r>
          </w:p>
          <w:p w14:paraId="71B64907" w14:textId="77777777" w:rsidR="001410FA" w:rsidRPr="001142A4" w:rsidRDefault="001410FA" w:rsidP="00B82E88">
            <w:pPr>
              <w:keepNext/>
              <w:keepLines/>
            </w:pPr>
          </w:p>
        </w:tc>
        <w:tc>
          <w:tcPr>
            <w:tcW w:w="3240" w:type="dxa"/>
            <w:tcBorders>
              <w:top w:val="single" w:sz="4" w:space="0" w:color="000000"/>
              <w:left w:val="single" w:sz="4" w:space="0" w:color="000000"/>
              <w:bottom w:val="single" w:sz="4" w:space="0" w:color="000000"/>
              <w:right w:val="single" w:sz="4" w:space="0" w:color="000000"/>
            </w:tcBorders>
          </w:tcPr>
          <w:p w14:paraId="791C84A1" w14:textId="77777777" w:rsidR="001410FA" w:rsidRPr="001142A4" w:rsidRDefault="00E96836" w:rsidP="00B82E88">
            <w:pPr>
              <w:keepNext/>
              <w:keepLines/>
            </w:pPr>
            <w:hyperlink r:id="rId59" w:history="1">
              <w:r w:rsidR="001410FA" w:rsidRPr="001142A4">
                <w:rPr>
                  <w:rStyle w:val="Hyperlink"/>
                </w:rPr>
                <w:t>jhaustin@buffalo.edu</w:t>
              </w:r>
            </w:hyperlink>
          </w:p>
          <w:p w14:paraId="561914B1" w14:textId="77777777" w:rsidR="001410FA" w:rsidRPr="001142A4" w:rsidRDefault="001410FA" w:rsidP="00B82E88">
            <w:pPr>
              <w:keepNext/>
              <w:keepLines/>
            </w:pPr>
          </w:p>
          <w:p w14:paraId="1B3B9C0D" w14:textId="77777777" w:rsidR="001410FA" w:rsidRPr="001142A4" w:rsidRDefault="00E96836" w:rsidP="00B82E88">
            <w:pPr>
              <w:keepNext/>
              <w:keepLines/>
            </w:pPr>
            <w:hyperlink r:id="rId60" w:history="1">
              <w:r w:rsidR="001410FA" w:rsidRPr="001142A4">
                <w:rPr>
                  <w:rStyle w:val="Hyperlink"/>
                </w:rPr>
                <w:t>brfisher@buffalo.edu</w:t>
              </w:r>
            </w:hyperlink>
          </w:p>
          <w:p w14:paraId="58DE58B7" w14:textId="77777777" w:rsidR="001410FA" w:rsidRPr="001142A4" w:rsidRDefault="001410FA" w:rsidP="00B82E88">
            <w:pPr>
              <w:keepNext/>
              <w:keepLines/>
            </w:pPr>
          </w:p>
          <w:p w14:paraId="64FE54F2" w14:textId="77777777" w:rsidR="001410FA" w:rsidRPr="001142A4" w:rsidRDefault="00E96836" w:rsidP="00B82E88">
            <w:pPr>
              <w:keepNext/>
              <w:keepLines/>
            </w:pPr>
            <w:hyperlink r:id="rId61" w:history="1">
              <w:r w:rsidR="001410FA" w:rsidRPr="001142A4">
                <w:rPr>
                  <w:rStyle w:val="Hyperlink"/>
                </w:rPr>
                <w:t>tmmcnern@buffalo.edu</w:t>
              </w:r>
            </w:hyperlink>
          </w:p>
          <w:p w14:paraId="0C0DBA68" w14:textId="77777777" w:rsidR="001410FA" w:rsidRPr="001142A4" w:rsidRDefault="001410FA" w:rsidP="00B82E88">
            <w:pPr>
              <w:keepNext/>
              <w:keepLines/>
            </w:pPr>
          </w:p>
          <w:p w14:paraId="05B4F03E" w14:textId="47CBB52A" w:rsidR="001410FA" w:rsidRPr="001142A4" w:rsidRDefault="00C55AD1" w:rsidP="00B82E88">
            <w:pPr>
              <w:keepNext/>
              <w:keepLines/>
            </w:pPr>
            <w:r w:rsidRPr="001142A4">
              <w:t>asingle@buffalo.edu</w:t>
            </w:r>
          </w:p>
          <w:p w14:paraId="09712071" w14:textId="77777777" w:rsidR="001410FA" w:rsidRPr="001142A4" w:rsidRDefault="001410FA" w:rsidP="00B82E88">
            <w:pPr>
              <w:keepNext/>
              <w:keepLines/>
            </w:pPr>
          </w:p>
        </w:tc>
        <w:tc>
          <w:tcPr>
            <w:tcW w:w="1867" w:type="dxa"/>
            <w:tcBorders>
              <w:top w:val="single" w:sz="4" w:space="0" w:color="000000"/>
              <w:left w:val="single" w:sz="4" w:space="0" w:color="000000"/>
              <w:bottom w:val="single" w:sz="4" w:space="0" w:color="000000"/>
              <w:right w:val="single" w:sz="4" w:space="0" w:color="000000"/>
            </w:tcBorders>
          </w:tcPr>
          <w:p w14:paraId="337E8249" w14:textId="77777777" w:rsidR="00135E59" w:rsidRPr="001142A4" w:rsidRDefault="001410FA" w:rsidP="00B82E88">
            <w:pPr>
              <w:keepNext/>
              <w:keepLines/>
            </w:pPr>
            <w:r w:rsidRPr="001142A4">
              <w:t>716-645-1004</w:t>
            </w:r>
          </w:p>
          <w:p w14:paraId="28DECCAA" w14:textId="2CCC44F7" w:rsidR="001410FA" w:rsidRPr="001142A4" w:rsidRDefault="001410FA" w:rsidP="00B82E88">
            <w:pPr>
              <w:keepNext/>
              <w:keepLines/>
            </w:pPr>
          </w:p>
          <w:p w14:paraId="065E6CE7" w14:textId="77777777" w:rsidR="001410FA" w:rsidRPr="001142A4" w:rsidRDefault="001410FA" w:rsidP="00B82E88">
            <w:pPr>
              <w:keepNext/>
              <w:keepLines/>
            </w:pPr>
            <w:r w:rsidRPr="001142A4">
              <w:t>716-645-1087</w:t>
            </w:r>
          </w:p>
          <w:p w14:paraId="1758FA19" w14:textId="77777777" w:rsidR="00135E59" w:rsidRPr="001142A4" w:rsidRDefault="00135E59" w:rsidP="00B82E88">
            <w:pPr>
              <w:keepNext/>
              <w:keepLines/>
            </w:pPr>
          </w:p>
          <w:p w14:paraId="4C9E3CF0" w14:textId="77777777" w:rsidR="001410FA" w:rsidRPr="001142A4" w:rsidRDefault="001410FA" w:rsidP="00B82E88">
            <w:pPr>
              <w:keepNext/>
              <w:keepLines/>
            </w:pPr>
            <w:r w:rsidRPr="001142A4">
              <w:t>716-645-3420</w:t>
            </w:r>
          </w:p>
          <w:p w14:paraId="6D94AA5C" w14:textId="77777777" w:rsidR="001410FA" w:rsidRPr="001142A4" w:rsidRDefault="001410FA" w:rsidP="00B82E88">
            <w:pPr>
              <w:keepNext/>
              <w:keepLines/>
            </w:pPr>
          </w:p>
          <w:p w14:paraId="7B589031" w14:textId="69CAD8AB" w:rsidR="001410FA" w:rsidRPr="001142A4" w:rsidRDefault="00C55AD1" w:rsidP="00C55AD1">
            <w:pPr>
              <w:pStyle w:val="ListParagraph"/>
              <w:ind w:left="360" w:hanging="360"/>
              <w:contextualSpacing w:val="0"/>
            </w:pPr>
            <w:r w:rsidRPr="001142A4">
              <w:t>716-645-2949</w:t>
            </w:r>
          </w:p>
          <w:p w14:paraId="0FA0A2E9" w14:textId="77777777" w:rsidR="001410FA" w:rsidRPr="001142A4" w:rsidRDefault="001410FA" w:rsidP="00B82E88">
            <w:pPr>
              <w:keepNext/>
              <w:keepLines/>
            </w:pPr>
          </w:p>
        </w:tc>
      </w:tr>
    </w:tbl>
    <w:p w14:paraId="4A0EF1F7" w14:textId="77777777" w:rsidR="001410FA" w:rsidRPr="001142A4" w:rsidRDefault="001410FA" w:rsidP="00B82E88">
      <w:pPr>
        <w:keepNext/>
        <w:keepLines/>
      </w:pPr>
    </w:p>
    <w:p w14:paraId="3A6567B9" w14:textId="77777777" w:rsidR="001410FA" w:rsidRPr="001142A4" w:rsidRDefault="001410FA" w:rsidP="001410FA">
      <w:r w:rsidRPr="001142A4">
        <w:rPr>
          <w:rFonts w:eastAsia="Arial"/>
          <w:b/>
          <w:bCs/>
          <w:color w:val="000000"/>
          <w:lang w:eastAsia="ja-JP"/>
        </w:rPr>
        <w:t>University Services:</w:t>
      </w:r>
      <w:r w:rsidRPr="001142A4">
        <w:t xml:space="preserve"> Students enrolled in distance education courses will have access to services traditionally provided in person; i.e. libraries, labs, academic advising, career services, financial aid counseling, personal counseling, disability services, and other student services as appropriate.</w:t>
      </w:r>
    </w:p>
    <w:p w14:paraId="5F48F9A0" w14:textId="77777777" w:rsidR="001410FA" w:rsidRPr="001142A4" w:rsidRDefault="001410FA" w:rsidP="001410FA"/>
    <w:p w14:paraId="0D9D4BAA" w14:textId="4BBDF0E7" w:rsidR="001410FA" w:rsidRPr="001142A4" w:rsidRDefault="001410FA" w:rsidP="001410FA">
      <w:r w:rsidRPr="001142A4">
        <w:t>All existing UB policies, i.e. grading, course evaluation, and admission criteria apply to all activities bearing UB academic credit, including distance education.</w:t>
      </w:r>
    </w:p>
    <w:p w14:paraId="50CFBE03" w14:textId="4CB948BD" w:rsidR="000233F7" w:rsidRPr="001142A4" w:rsidRDefault="000233F7" w:rsidP="001410FA"/>
    <w:p w14:paraId="44C948B0" w14:textId="77777777" w:rsidR="00581CA1" w:rsidRPr="001142A4" w:rsidRDefault="000233F7" w:rsidP="00581CA1">
      <w:r w:rsidRPr="001142A4">
        <w:rPr>
          <w:b/>
          <w:bCs/>
        </w:rPr>
        <w:t xml:space="preserve">Counseling Services: </w:t>
      </w:r>
      <w:r w:rsidR="00581CA1" w:rsidRPr="001142A4">
        <w:t>As a student you may experience a range of issues that can cause barriers to learning or reduce your ability to participate in daily activities. These might include strained relationships, anxiety, high levels of stress, alcohol/drug problems, feeling down, health concerns, or unwanted sexual experiences. Counseling, Health Services and Health Promotion are here to help with these or other issues you may experience. You can learn more about these program and services by contacting:</w:t>
      </w:r>
    </w:p>
    <w:p w14:paraId="78F66226" w14:textId="77777777" w:rsidR="00581CA1" w:rsidRPr="001142A4" w:rsidRDefault="00581CA1" w:rsidP="00581CA1"/>
    <w:p w14:paraId="1F204052" w14:textId="77777777" w:rsidR="00581CA1" w:rsidRPr="001142A4" w:rsidRDefault="00581CA1" w:rsidP="00581CA1">
      <w:r w:rsidRPr="001142A4">
        <w:t>Counseling Services</w:t>
      </w:r>
    </w:p>
    <w:p w14:paraId="33504EA6" w14:textId="77777777" w:rsidR="00581CA1" w:rsidRPr="001142A4" w:rsidRDefault="00581CA1" w:rsidP="00581CA1">
      <w:r w:rsidRPr="001142A4">
        <w:t>120 Richmond Quad (North Campus), 716-645-2720</w:t>
      </w:r>
    </w:p>
    <w:p w14:paraId="2AE60D5F" w14:textId="77777777" w:rsidR="00581CA1" w:rsidRPr="001142A4" w:rsidRDefault="00581CA1" w:rsidP="00581CA1">
      <w:r w:rsidRPr="001142A4">
        <w:t>202 Michael Hall (South Campus), 716-829-5900</w:t>
      </w:r>
    </w:p>
    <w:p w14:paraId="6BE63A16" w14:textId="77777777" w:rsidR="00135E59" w:rsidRPr="001142A4" w:rsidRDefault="00E96836" w:rsidP="00581CA1">
      <w:hyperlink r:id="rId62" w:history="1">
        <w:r w:rsidR="00581CA1" w:rsidRPr="001142A4">
          <w:rPr>
            <w:rStyle w:val="Hyperlink"/>
          </w:rPr>
          <w:t>https://www.buffalo.edu/studentlife/who-we-are/departments/counseling.html</w:t>
        </w:r>
      </w:hyperlink>
    </w:p>
    <w:p w14:paraId="32D03CF9" w14:textId="4B7F40D0" w:rsidR="00581CA1" w:rsidRPr="001142A4" w:rsidRDefault="00581CA1" w:rsidP="00581CA1"/>
    <w:p w14:paraId="79BFDCD1" w14:textId="77777777" w:rsidR="00581CA1" w:rsidRPr="001142A4" w:rsidRDefault="00581CA1" w:rsidP="00581CA1">
      <w:r w:rsidRPr="001142A4">
        <w:t>Health Services</w:t>
      </w:r>
    </w:p>
    <w:p w14:paraId="50873F40" w14:textId="77777777" w:rsidR="00581CA1" w:rsidRPr="001142A4" w:rsidRDefault="00581CA1" w:rsidP="00581CA1">
      <w:r w:rsidRPr="001142A4">
        <w:t>Michael Hall (South Campus), 716-829-3316</w:t>
      </w:r>
    </w:p>
    <w:p w14:paraId="4E2EA054" w14:textId="77777777" w:rsidR="00135E59" w:rsidRPr="001142A4" w:rsidRDefault="00E96836" w:rsidP="00581CA1">
      <w:hyperlink r:id="rId63" w:history="1">
        <w:r w:rsidR="00581CA1" w:rsidRPr="001142A4">
          <w:rPr>
            <w:rStyle w:val="Hyperlink"/>
          </w:rPr>
          <w:t>https://www.buffalo.edu/studentlife/who-we-are/departments/health.html</w:t>
        </w:r>
      </w:hyperlink>
    </w:p>
    <w:p w14:paraId="5EA7A5E2" w14:textId="7A4F459D" w:rsidR="00581CA1" w:rsidRPr="001142A4" w:rsidRDefault="00581CA1" w:rsidP="00581CA1"/>
    <w:p w14:paraId="6093C137" w14:textId="77777777" w:rsidR="00581CA1" w:rsidRPr="001142A4" w:rsidRDefault="00581CA1" w:rsidP="00581CA1">
      <w:r w:rsidRPr="001142A4">
        <w:t>Office of Health Promotion</w:t>
      </w:r>
    </w:p>
    <w:p w14:paraId="1F684D53" w14:textId="77777777" w:rsidR="00581CA1" w:rsidRPr="001142A4" w:rsidRDefault="00581CA1" w:rsidP="00581CA1">
      <w:r w:rsidRPr="001142A4">
        <w:t>114 Student Union (North Campus), 716-645-2837</w:t>
      </w:r>
    </w:p>
    <w:p w14:paraId="7B2857B8" w14:textId="29701A23" w:rsidR="000233F7" w:rsidRPr="001142A4" w:rsidRDefault="00E96836" w:rsidP="00581CA1">
      <w:hyperlink r:id="rId64" w:history="1">
        <w:r w:rsidR="00581CA1" w:rsidRPr="001142A4">
          <w:rPr>
            <w:rStyle w:val="Hyperlink"/>
          </w:rPr>
          <w:t>https://www.buffalo.edu/studentlife/who-we-are/departments/health-promotion.html</w:t>
        </w:r>
      </w:hyperlink>
    </w:p>
    <w:p w14:paraId="4CA7883B" w14:textId="52221F44" w:rsidR="00C55110" w:rsidRPr="001142A4" w:rsidRDefault="00C55110" w:rsidP="00581CA1"/>
    <w:p w14:paraId="5C069EA2" w14:textId="7331B07C" w:rsidR="00990A56" w:rsidRPr="001142A4" w:rsidRDefault="00C55110" w:rsidP="00990A56">
      <w:r w:rsidRPr="001142A4">
        <w:rPr>
          <w:b/>
          <w:bCs/>
        </w:rPr>
        <w:t>Sexual Harassment/Violence:</w:t>
      </w:r>
      <w:r w:rsidR="00990A56" w:rsidRPr="001142A4">
        <w:t xml:space="preserve"> UB is committed to providing a safe learning environment free of all forms of discrimination and sexual harassment, including sexual assault, domestic and dating violence and stalking. If you have experienced gender-based violence (intimate partner violence, attempted or completed sexual assault, harassment, coercion, stalking, etc.), UB has resources to help. This includes academic accommodations, health and counseling services, housing accommodations, helping with legal protective orders, and assistance with reporting the incident to police or other UB officials if you so choose. Please contact UB’s Title IX Coordinator at 716-645-2266 for more information. For confidential assistance, you may also contact a Crisis Service Campus Advocate at 716-796-4399.</w:t>
      </w:r>
    </w:p>
    <w:p w14:paraId="046955DE" w14:textId="77777777" w:rsidR="00990A56" w:rsidRPr="001142A4" w:rsidRDefault="00990A56" w:rsidP="00990A56"/>
    <w:p w14:paraId="6D2953D9" w14:textId="373FA221" w:rsidR="00C55110" w:rsidRPr="001142A4" w:rsidRDefault="00990A56" w:rsidP="00990A56">
      <w:r w:rsidRPr="001142A4">
        <w:t xml:space="preserve">Please be aware UB faculty are mandated to report violence or harassment on the basis of sex or gender. This means that if you tell me about a situation, I will need to report it to the Office of Equity, Diversity and Inclusion. You will still have options about how the situation will be handled, including whether or not you wish to pursue a formal complaint. Please know that if you not wish to have UB proceed with an investigation, your request will be honored unless UB’s failure to act does not adequately mitigate the risk of harm to you or other members of the university community. You also have the option of speaking with trained counselors who can maintain confidentiality. </w:t>
      </w:r>
      <w:hyperlink r:id="rId65" w:history="1">
        <w:r w:rsidRPr="001142A4">
          <w:rPr>
            <w:rStyle w:val="Hyperlink"/>
          </w:rPr>
          <w:t>UB’s Options for Confidentiality Disclosing Sexual Violence</w:t>
        </w:r>
      </w:hyperlink>
      <w:r w:rsidRPr="001142A4">
        <w:t xml:space="preserve"> provides a full explanation of the resources available, as well as contact information. You may call UB’s Office of Equity, Diversity and Inclusion at 716-645-2266 for more information, and you have the option of calling that office anonymously if you would prefer not to disclose your identity.</w:t>
      </w:r>
    </w:p>
    <w:p w14:paraId="666C78BF" w14:textId="77777777" w:rsidR="001410FA" w:rsidRPr="001142A4" w:rsidRDefault="001410FA" w:rsidP="001410FA"/>
    <w:p w14:paraId="6A6115DE" w14:textId="23CB2F6D" w:rsidR="001410FA" w:rsidRPr="001142A4" w:rsidRDefault="001410FA" w:rsidP="001410FA">
      <w:r w:rsidRPr="001142A4">
        <w:rPr>
          <w:rFonts w:eastAsia="Arial"/>
          <w:b/>
          <w:bCs/>
          <w:color w:val="000000"/>
          <w:lang w:eastAsia="ja-JP"/>
        </w:rPr>
        <w:t>Software:</w:t>
      </w:r>
      <w:r w:rsidR="00D05FD4" w:rsidRPr="001142A4">
        <w:rPr>
          <w:color w:val="1F497D" w:themeColor="text2"/>
        </w:rPr>
        <w:t xml:space="preserve"> </w:t>
      </w:r>
      <w:r w:rsidRPr="001142A4">
        <w:t>UB provides free licensing of major software packages for UB students, including Microsoft Office and Symantec Antivirus.</w:t>
      </w:r>
      <w:r w:rsidR="00D05FD4" w:rsidRPr="001142A4">
        <w:t xml:space="preserve"> </w:t>
      </w:r>
      <w:r w:rsidRPr="001142A4">
        <w:t xml:space="preserve">Please visit </w:t>
      </w:r>
      <w:hyperlink r:id="rId66" w:history="1">
        <w:r w:rsidRPr="001142A4">
          <w:rPr>
            <w:rStyle w:val="Hyperlink"/>
          </w:rPr>
          <w:t>http://www.buffalo.edu/ubit/service-guides/software.html</w:t>
        </w:r>
      </w:hyperlink>
      <w:r w:rsidRPr="001142A4">
        <w:t xml:space="preserve"> for more information.</w:t>
      </w:r>
    </w:p>
    <w:p w14:paraId="2990E7BA" w14:textId="77777777" w:rsidR="001410FA" w:rsidRPr="001142A4" w:rsidRDefault="001410FA" w:rsidP="001410FA"/>
    <w:p w14:paraId="37168AA3" w14:textId="7C6D5004" w:rsidR="001410FA" w:rsidRPr="001142A4" w:rsidRDefault="001410FA" w:rsidP="001410FA">
      <w:r w:rsidRPr="001142A4">
        <w:rPr>
          <w:rFonts w:eastAsia="Arial"/>
          <w:b/>
          <w:bCs/>
          <w:color w:val="000000"/>
          <w:lang w:eastAsia="ja-JP"/>
        </w:rPr>
        <w:t>My Virtual Computing Lab:</w:t>
      </w:r>
      <w:r w:rsidR="00D05FD4" w:rsidRPr="001142A4">
        <w:t xml:space="preserve"> </w:t>
      </w:r>
      <w:r w:rsidRPr="001142A4">
        <w:t>Learn how to access the most popular UB-licensed software in the Cybraries and Public Labs directly from your personal computer.</w:t>
      </w:r>
      <w:r w:rsidR="00D05FD4" w:rsidRPr="001142A4">
        <w:t xml:space="preserve"> </w:t>
      </w:r>
      <w:r w:rsidRPr="001142A4">
        <w:t>These programs are served “from the cloud” and are available on or off campus at any time. With My Virtual Computing Lab you can access: Adobe Acrobat Pro, Adobe Dreamweaver, Adobe Photoshop, Microsoft Office, Minitab, SPSS, and more.</w:t>
      </w:r>
      <w:r w:rsidR="00D05FD4" w:rsidRPr="001142A4">
        <w:t xml:space="preserve"> </w:t>
      </w:r>
      <w:r w:rsidRPr="001142A4">
        <w:t>Find more information at:</w:t>
      </w:r>
    </w:p>
    <w:p w14:paraId="6B09A9D4" w14:textId="77777777" w:rsidR="00135E59" w:rsidRPr="001142A4" w:rsidRDefault="001410FA" w:rsidP="001410FA">
      <w:r w:rsidRPr="001142A4">
        <w:t xml:space="preserve"> </w:t>
      </w:r>
      <w:hyperlink r:id="rId67" w:history="1">
        <w:r w:rsidRPr="001142A4">
          <w:rPr>
            <w:rStyle w:val="Hyperlink"/>
          </w:rPr>
          <w:t>http://www.buffalo.edu/ubit/service-guides/software/my-virtual-computing-lab.html</w:t>
        </w:r>
      </w:hyperlink>
    </w:p>
    <w:p w14:paraId="56B5DDED" w14:textId="6DC99FF0" w:rsidR="001410FA" w:rsidRPr="001142A4" w:rsidRDefault="001410FA" w:rsidP="001410FA"/>
    <w:p w14:paraId="1A0FB3FA" w14:textId="77777777" w:rsidR="001410FA" w:rsidRPr="001142A4" w:rsidRDefault="001410FA" w:rsidP="001410FA"/>
    <w:p w14:paraId="2A5D4843" w14:textId="77777777" w:rsidR="00D50D7D" w:rsidRDefault="001410FA" w:rsidP="00B82E88">
      <w:pPr>
        <w:keepNext/>
        <w:keepLines/>
        <w:rPr>
          <w:color w:val="000000"/>
        </w:rPr>
      </w:pPr>
      <w:r w:rsidRPr="001142A4">
        <w:rPr>
          <w:rFonts w:eastAsia="Arial"/>
          <w:b/>
          <w:bCs/>
          <w:color w:val="000000"/>
          <w:lang w:eastAsia="ja-JP"/>
        </w:rPr>
        <w:t>Library:</w:t>
      </w:r>
      <w:r w:rsidR="00D05FD4" w:rsidRPr="001142A4">
        <w:rPr>
          <w:bCs/>
          <w:color w:val="1F497D" w:themeColor="text2"/>
        </w:rPr>
        <w:t xml:space="preserve"> </w:t>
      </w:r>
      <w:r w:rsidRPr="001142A4">
        <w:rPr>
          <w:color w:val="000000"/>
        </w:rPr>
        <w:t>As a registered University at Buffalo student you have full access to UB Libraries (</w:t>
      </w:r>
      <w:hyperlink r:id="rId68" w:history="1">
        <w:r w:rsidRPr="001142A4">
          <w:rPr>
            <w:rStyle w:val="Hyperlink"/>
          </w:rPr>
          <w:t>http://library.buffalo.edu</w:t>
        </w:r>
      </w:hyperlink>
      <w:r w:rsidRPr="001142A4">
        <w:rPr>
          <w:color w:val="000000"/>
        </w:rPr>
        <w:t>) and online resources available through the libraries.</w:t>
      </w:r>
      <w:r w:rsidR="00D05FD4" w:rsidRPr="001142A4">
        <w:rPr>
          <w:color w:val="000000"/>
        </w:rPr>
        <w:t xml:space="preserve"> </w:t>
      </w:r>
      <w:r w:rsidRPr="001142A4">
        <w:rPr>
          <w:color w:val="000000"/>
        </w:rPr>
        <w:t>There are many full text article databases.</w:t>
      </w:r>
      <w:r w:rsidR="00D05FD4" w:rsidRPr="001142A4">
        <w:rPr>
          <w:color w:val="000000"/>
        </w:rPr>
        <w:t xml:space="preserve"> </w:t>
      </w:r>
      <w:r w:rsidRPr="001142A4">
        <w:rPr>
          <w:color w:val="000000"/>
        </w:rPr>
        <w:t xml:space="preserve">There are resources available under “Get Help” </w:t>
      </w:r>
      <w:r w:rsidRPr="001142A4">
        <w:rPr>
          <w:color w:val="000000"/>
        </w:rPr>
        <w:sym w:font="Wingdings" w:char="F0E0"/>
      </w:r>
      <w:r w:rsidRPr="001142A4">
        <w:rPr>
          <w:color w:val="000000"/>
        </w:rPr>
        <w:t>“Student Support” to assist you in using the library.</w:t>
      </w:r>
    </w:p>
    <w:p w14:paraId="0B49C84A" w14:textId="7599DA6C" w:rsidR="001410FA" w:rsidRPr="001142A4" w:rsidRDefault="001410FA" w:rsidP="001410FA">
      <w:pPr>
        <w:rPr>
          <w:color w:val="000000"/>
        </w:rPr>
      </w:pPr>
    </w:p>
    <w:p w14:paraId="07CBB3F6" w14:textId="7E17B8F6" w:rsidR="00135E59" w:rsidRPr="001142A4" w:rsidRDefault="00B82E88" w:rsidP="001410FA">
      <w:pPr>
        <w:rPr>
          <w:color w:val="000000"/>
        </w:rPr>
      </w:pPr>
      <w:bookmarkStart w:id="11" w:name="_Hlk62677639"/>
      <w:r w:rsidRPr="001142A4">
        <w:rPr>
          <w:color w:val="000000"/>
        </w:rPr>
        <w:lastRenderedPageBreak/>
        <w:t>Molly Poremski</w:t>
      </w:r>
      <w:r w:rsidR="001410FA" w:rsidRPr="001142A4">
        <w:rPr>
          <w:color w:val="000000"/>
        </w:rPr>
        <w:t>, MLS, Associate Librarian, is the GSE Librarian.</w:t>
      </w:r>
      <w:r w:rsidRPr="001142A4">
        <w:rPr>
          <w:color w:val="000000"/>
        </w:rPr>
        <w:t xml:space="preserve"> </w:t>
      </w:r>
      <w:r w:rsidR="00D05FD4" w:rsidRPr="001142A4">
        <w:rPr>
          <w:color w:val="000000"/>
        </w:rPr>
        <w:t>Sh</w:t>
      </w:r>
      <w:r w:rsidR="001410FA" w:rsidRPr="001142A4">
        <w:rPr>
          <w:color w:val="000000"/>
        </w:rPr>
        <w:t xml:space="preserve">e has offices at 524 Lockwood Library and is available by phone: 716-645-1323; fax: 716-645-3859; and email: </w:t>
      </w:r>
      <w:hyperlink r:id="rId69" w:history="1">
        <w:r w:rsidR="001410FA" w:rsidRPr="001142A4">
          <w:rPr>
            <w:rStyle w:val="Hyperlink"/>
          </w:rPr>
          <w:t>cvh2@buffalo.edu</w:t>
        </w:r>
      </w:hyperlink>
      <w:r w:rsidR="001410FA" w:rsidRPr="001142A4">
        <w:rPr>
          <w:color w:val="000000"/>
        </w:rPr>
        <w:t xml:space="preserve"> and is available to help.</w:t>
      </w:r>
      <w:bookmarkEnd w:id="11"/>
    </w:p>
    <w:p w14:paraId="0A988AD8" w14:textId="5B167678" w:rsidR="001410FA" w:rsidRPr="001142A4" w:rsidRDefault="001410FA" w:rsidP="001410FA">
      <w:pPr>
        <w:rPr>
          <w:b/>
          <w:color w:val="000000"/>
        </w:rPr>
      </w:pPr>
    </w:p>
    <w:p w14:paraId="19133AEA" w14:textId="5AF82C57" w:rsidR="001410FA" w:rsidRPr="001142A4" w:rsidRDefault="001410FA" w:rsidP="001410FA">
      <w:r w:rsidRPr="001142A4">
        <w:rPr>
          <w:rStyle w:val="Strong"/>
        </w:rPr>
        <w:t>Course Evaluations</w:t>
      </w:r>
      <w:r w:rsidRPr="001142A4">
        <w:t xml:space="preserve">: </w:t>
      </w:r>
      <w:r w:rsidR="006236EB" w:rsidRPr="001142A4">
        <w:t>You will have two opportunities to provide anonymous feedback about the course. In the middle of the semester, I will send you a brief questionnaire asking about what activities are contributing to your learning and what might be done to improve your learning. At the conclusion of the semester you will receive an email reminder requesting your participation in the Course Evaluation process. Please provide your honest feedback; it is important to the improvement and development of this course. Feedback received is anonymous and I do not receive copies of the Evaluations until after grades have been submitted for the semester.</w:t>
      </w:r>
    </w:p>
    <w:p w14:paraId="11C7F090" w14:textId="77777777" w:rsidR="001410FA" w:rsidRPr="001142A4" w:rsidRDefault="001410FA" w:rsidP="001410FA">
      <w:pPr>
        <w:rPr>
          <w:b/>
        </w:rPr>
      </w:pPr>
    </w:p>
    <w:p w14:paraId="3E6477B7" w14:textId="0F8A25E7" w:rsidR="001410FA" w:rsidRPr="001142A4" w:rsidRDefault="001410FA" w:rsidP="001410FA">
      <w:pPr>
        <w:rPr>
          <w:rFonts w:eastAsiaTheme="minorEastAsia"/>
          <w:bCs/>
          <w:lang w:eastAsia="ja-JP"/>
        </w:rPr>
      </w:pPr>
      <w:r w:rsidRPr="001142A4">
        <w:rPr>
          <w:rFonts w:eastAsia="Arial"/>
          <w:b/>
          <w:bCs/>
          <w:color w:val="000000"/>
          <w:lang w:eastAsia="ja-JP"/>
        </w:rPr>
        <w:t>Course Access After the Semester:</w:t>
      </w:r>
      <w:r w:rsidRPr="001142A4">
        <w:rPr>
          <w:color w:val="000000"/>
        </w:rPr>
        <w:t xml:space="preserve"> At the conclusion of the semester your UB</w:t>
      </w:r>
      <w:r w:rsidRPr="001142A4">
        <w:rPr>
          <w:i/>
          <w:color w:val="000000"/>
        </w:rPr>
        <w:t>learns</w:t>
      </w:r>
      <w:r w:rsidRPr="001142A4">
        <w:rPr>
          <w:color w:val="000000"/>
        </w:rPr>
        <w:t xml:space="preserve"> courses will automatically be removed from your ‘My Courses’ listing the day after grades are due to the University, unless your instructor has requested extended access.</w:t>
      </w:r>
      <w:r w:rsidR="00D05FD4" w:rsidRPr="001142A4">
        <w:rPr>
          <w:color w:val="000000"/>
        </w:rPr>
        <w:t xml:space="preserve"> </w:t>
      </w:r>
      <w:r w:rsidRPr="001142A4">
        <w:rPr>
          <w:color w:val="000000"/>
        </w:rPr>
        <w:t xml:space="preserve">If you need extended access to </w:t>
      </w:r>
      <w:r w:rsidRPr="001142A4">
        <w:t>your course, contact your instructor.</w:t>
      </w:r>
      <w:r w:rsidR="00D05FD4" w:rsidRPr="001142A4">
        <w:t xml:space="preserve"> </w:t>
      </w:r>
      <w:r w:rsidRPr="001142A4">
        <w:t>Courses sites reaching the 12-month maximum threshold will be automatically removed from the system.</w:t>
      </w:r>
      <w:r w:rsidR="00D05FD4" w:rsidRPr="001142A4">
        <w:t xml:space="preserve"> </w:t>
      </w:r>
      <w:r w:rsidRPr="001142A4">
        <w:t xml:space="preserve">UBlearns courses are listed with a code (i.e. </w:t>
      </w:r>
      <w:r w:rsidRPr="001142A4">
        <w:rPr>
          <w:rFonts w:eastAsiaTheme="minorEastAsia"/>
          <w:bCs/>
          <w:lang w:eastAsia="ja-JP"/>
        </w:rPr>
        <w:t>214123206). To Decode which are your “Current” courses:</w:t>
      </w:r>
      <w:r w:rsidR="00D05FD4" w:rsidRPr="001142A4">
        <w:rPr>
          <w:rFonts w:eastAsiaTheme="minorEastAsia"/>
          <w:bCs/>
          <w:lang w:eastAsia="ja-JP"/>
        </w:rPr>
        <w:t xml:space="preserve"> </w:t>
      </w:r>
      <w:r w:rsidRPr="001142A4">
        <w:rPr>
          <w:rFonts w:eastAsiaTheme="minorEastAsia"/>
          <w:bCs/>
          <w:lang w:eastAsia="ja-JP"/>
        </w:rPr>
        <w:t>Digits 2 and 3 = Year (14=2014),</w:t>
      </w:r>
    </w:p>
    <w:p w14:paraId="2F51722F" w14:textId="265B3C01" w:rsidR="001410FA" w:rsidRPr="001142A4" w:rsidRDefault="001410FA" w:rsidP="001410FA">
      <w:pPr>
        <w:rPr>
          <w:rFonts w:eastAsiaTheme="minorEastAsia"/>
          <w:bCs/>
          <w:lang w:eastAsia="ja-JP"/>
        </w:rPr>
      </w:pPr>
      <w:r w:rsidRPr="001142A4">
        <w:rPr>
          <w:rFonts w:eastAsiaTheme="minorEastAsia"/>
          <w:bCs/>
          <w:lang w:eastAsia="ja-JP"/>
        </w:rPr>
        <w:t>Digit 4 = Month (1 = January – Spring 2014 course), Digits 5-9 = Registration Number</w:t>
      </w:r>
    </w:p>
    <w:p w14:paraId="000B23B3" w14:textId="77777777" w:rsidR="00F34E02" w:rsidRPr="001142A4" w:rsidRDefault="00F34E02" w:rsidP="003814CA">
      <w:bookmarkStart w:id="12" w:name="_GoBack"/>
      <w:bookmarkEnd w:id="12"/>
    </w:p>
    <w:sectPr w:rsidR="00F34E02" w:rsidRPr="001142A4">
      <w:head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F3E949" w14:textId="77777777" w:rsidR="00E96836" w:rsidRDefault="00E96836" w:rsidP="0094038E">
      <w:r>
        <w:separator/>
      </w:r>
    </w:p>
  </w:endnote>
  <w:endnote w:type="continuationSeparator" w:id="0">
    <w:p w14:paraId="5EFC9A40" w14:textId="77777777" w:rsidR="00E96836" w:rsidRDefault="00E96836" w:rsidP="009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3BEF8" w14:textId="77777777" w:rsidR="00E96836" w:rsidRDefault="00E96836" w:rsidP="0094038E">
      <w:r>
        <w:separator/>
      </w:r>
    </w:p>
  </w:footnote>
  <w:footnote w:type="continuationSeparator" w:id="0">
    <w:p w14:paraId="25D73958" w14:textId="77777777" w:rsidR="00E96836" w:rsidRDefault="00E96836" w:rsidP="00940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8C92" w14:textId="7B209BDD" w:rsidR="002E5E62" w:rsidRDefault="002E5E62" w:rsidP="0094038E">
    <w:pPr>
      <w:pStyle w:val="Header"/>
      <w:jc w:val="right"/>
    </w:pPr>
    <w:r w:rsidRPr="0094038E">
      <w:rPr>
        <w:sz w:val="18"/>
        <w:szCs w:val="18"/>
      </w:rPr>
      <w:t>UBLIS</w:t>
    </w:r>
    <w:r>
      <w:rPr>
        <w:sz w:val="18"/>
        <w:szCs w:val="18"/>
      </w:rPr>
      <w:t>575</w:t>
    </w:r>
    <w:r w:rsidRPr="0094038E">
      <w:rPr>
        <w:sz w:val="18"/>
        <w:szCs w:val="18"/>
      </w:rPr>
      <w:t>DS</w:t>
    </w:r>
    <w:r>
      <w:rPr>
        <w:sz w:val="18"/>
        <w:szCs w:val="18"/>
      </w:rPr>
      <w:t>-</w:t>
    </w:r>
    <w:r w:rsidRPr="0094038E">
      <w:rPr>
        <w:sz w:val="18"/>
        <w:szCs w:val="18"/>
      </w:rPr>
      <w:t>00.0-0Syllabus</w:t>
    </w:r>
    <w:r>
      <w:rPr>
        <w:sz w:val="18"/>
        <w:szCs w:val="18"/>
      </w:rPr>
      <w:t>2020F</w:t>
    </w:r>
    <w:r w:rsidRPr="0094038E">
      <w:rPr>
        <w:sz w:val="18"/>
        <w:szCs w:val="18"/>
      </w:rPr>
      <w:t xml:space="preserve">.docx         </w:t>
    </w:r>
    <w:r>
      <w:rPr>
        <w:sz w:val="18"/>
        <w:szCs w:val="18"/>
      </w:rPr>
      <w:t xml:space="preserve">  </w:t>
    </w:r>
    <w:r w:rsidRPr="0094038E">
      <w:rPr>
        <w:sz w:val="18"/>
        <w:szCs w:val="18"/>
      </w:rPr>
      <w:t xml:space="preserve">  </w:t>
    </w:r>
    <w:r>
      <w:rPr>
        <w:sz w:val="18"/>
        <w:szCs w:val="18"/>
      </w:rPr>
      <w:t xml:space="preserve">                                 </w:t>
    </w:r>
    <w:r w:rsidRPr="0094038E">
      <w:rPr>
        <w:sz w:val="18"/>
        <w:szCs w:val="18"/>
      </w:rPr>
      <w:t xml:space="preserve">    </w:t>
    </w:r>
    <w:r>
      <w:rPr>
        <w:sz w:val="18"/>
        <w:szCs w:val="18"/>
      </w:rPr>
      <w:t>xxx</w:t>
    </w:r>
    <w:r>
      <w:t xml:space="preserve">          </w:t>
    </w:r>
    <w:r>
      <w:fldChar w:fldCharType="begin"/>
    </w:r>
    <w:r>
      <w:instrText xml:space="preserve"> PAGE   \* MERGEFORMAT </w:instrText>
    </w:r>
    <w:r>
      <w:fldChar w:fldCharType="separate"/>
    </w:r>
    <w:r>
      <w:rPr>
        <w:noProof/>
      </w:rPr>
      <w:t>5</w:t>
    </w:r>
    <w:r>
      <w:rPr>
        <w:noProof/>
      </w:rPr>
      <w:fldChar w:fldCharType="end"/>
    </w:r>
  </w:p>
  <w:p w14:paraId="731F9C45" w14:textId="77777777" w:rsidR="002E5E62" w:rsidRDefault="002E5E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F595" w14:textId="5ED499D9" w:rsidR="002E5E62" w:rsidRPr="00DD385C" w:rsidRDefault="002E5E62" w:rsidP="0094038E">
    <w:pPr>
      <w:pStyle w:val="Header"/>
      <w:jc w:val="right"/>
      <w:rPr>
        <w:lang w:val="fr-FR"/>
      </w:rPr>
    </w:pPr>
    <w:r w:rsidRPr="00DD385C">
      <w:rPr>
        <w:sz w:val="18"/>
        <w:szCs w:val="18"/>
        <w:lang w:val="fr-FR"/>
      </w:rPr>
      <w:t>LIS575DS-00.0-0Syllabus</w:t>
    </w:r>
    <w:r>
      <w:rPr>
        <w:sz w:val="18"/>
        <w:szCs w:val="18"/>
        <w:lang w:val="fr-FR"/>
      </w:rPr>
      <w:t>2021-</w:t>
    </w:r>
    <w:r w:rsidR="00E161BF">
      <w:rPr>
        <w:sz w:val="18"/>
        <w:szCs w:val="18"/>
        <w:lang w:val="fr-FR"/>
      </w:rPr>
      <w:t>08F</w:t>
    </w:r>
    <w:r w:rsidRPr="00DD385C">
      <w:rPr>
        <w:sz w:val="18"/>
        <w:szCs w:val="18"/>
        <w:lang w:val="fr-FR"/>
      </w:rPr>
      <w:t>.docx                                                                   Course Description and Objectives</w:t>
    </w:r>
    <w:r w:rsidRPr="00DD385C">
      <w:rPr>
        <w:lang w:val="fr-FR"/>
      </w:rPr>
      <w:t xml:space="preserve">          </w:t>
    </w:r>
    <w:r>
      <w:fldChar w:fldCharType="begin"/>
    </w:r>
    <w:r w:rsidRPr="00DD385C">
      <w:rPr>
        <w:lang w:val="fr-FR"/>
      </w:rPr>
      <w:instrText xml:space="preserve"> PAGE   \* MERGEFORMAT </w:instrText>
    </w:r>
    <w:r>
      <w:fldChar w:fldCharType="separate"/>
    </w:r>
    <w:r w:rsidRPr="00DD385C">
      <w:rPr>
        <w:noProof/>
        <w:lang w:val="fr-FR"/>
      </w:rPr>
      <w:t>5</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E0944" w14:textId="4812182C" w:rsidR="002E5E62" w:rsidRDefault="002E5E62" w:rsidP="0094038E">
    <w:pPr>
      <w:pStyle w:val="Header"/>
      <w:jc w:val="right"/>
    </w:pPr>
    <w:r w:rsidRPr="0094038E">
      <w:rPr>
        <w:sz w:val="18"/>
        <w:szCs w:val="18"/>
      </w:rPr>
      <w:t>UBLIS</w:t>
    </w:r>
    <w:r>
      <w:rPr>
        <w:sz w:val="18"/>
        <w:szCs w:val="18"/>
      </w:rPr>
      <w:t>575</w:t>
    </w:r>
    <w:r w:rsidRPr="0094038E">
      <w:rPr>
        <w:sz w:val="18"/>
        <w:szCs w:val="18"/>
      </w:rPr>
      <w:t>DS</w:t>
    </w:r>
    <w:r>
      <w:rPr>
        <w:sz w:val="18"/>
        <w:szCs w:val="18"/>
      </w:rPr>
      <w:t>-</w:t>
    </w:r>
    <w:r w:rsidRPr="0094038E">
      <w:rPr>
        <w:sz w:val="18"/>
        <w:szCs w:val="18"/>
      </w:rPr>
      <w:t>00.0-0Syllabus</w:t>
    </w:r>
    <w:r>
      <w:rPr>
        <w:sz w:val="18"/>
        <w:szCs w:val="18"/>
      </w:rPr>
      <w:t>2021-</w:t>
    </w:r>
    <w:r w:rsidR="00E161BF">
      <w:rPr>
        <w:sz w:val="18"/>
        <w:szCs w:val="18"/>
      </w:rPr>
      <w:t>08F</w:t>
    </w:r>
    <w:r w:rsidRPr="0094038E">
      <w:rPr>
        <w:sz w:val="18"/>
        <w:szCs w:val="18"/>
      </w:rPr>
      <w:t xml:space="preserve">.docx         </w:t>
    </w:r>
    <w:r>
      <w:rPr>
        <w:sz w:val="18"/>
        <w:szCs w:val="18"/>
      </w:rPr>
      <w:t xml:space="preserve">  </w:t>
    </w:r>
    <w:r w:rsidRPr="0094038E">
      <w:rPr>
        <w:sz w:val="18"/>
        <w:szCs w:val="18"/>
      </w:rPr>
      <w:t xml:space="preserve">  </w:t>
    </w:r>
    <w:r>
      <w:rPr>
        <w:sz w:val="18"/>
        <w:szCs w:val="18"/>
      </w:rPr>
      <w:t xml:space="preserve">                                              </w:t>
    </w:r>
    <w:r w:rsidRPr="00B11ABE">
      <w:rPr>
        <w:sz w:val="18"/>
        <w:szCs w:val="18"/>
      </w:rPr>
      <w:t>Modes of Learning</w:t>
    </w:r>
    <w:r>
      <w:t xml:space="preserve">          </w:t>
    </w:r>
    <w:r>
      <w:fldChar w:fldCharType="begin"/>
    </w:r>
    <w:r>
      <w:instrText xml:space="preserve"> PAGE   \* MERGEFORMAT </w:instrText>
    </w:r>
    <w:r>
      <w:fldChar w:fldCharType="separate"/>
    </w:r>
    <w:r>
      <w:rPr>
        <w:noProof/>
      </w:rPr>
      <w:t>5</w:t>
    </w:r>
    <w:r>
      <w:rPr>
        <w:noProof/>
      </w:rPr>
      <w:fldChar w:fldCharType="end"/>
    </w:r>
  </w:p>
  <w:p w14:paraId="71F61C70" w14:textId="77777777" w:rsidR="002E5E62" w:rsidRDefault="002E5E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9E5CD" w14:textId="2F0348E9" w:rsidR="002E5E62" w:rsidRDefault="002E5E62" w:rsidP="0094038E">
    <w:pPr>
      <w:pStyle w:val="Header"/>
      <w:jc w:val="right"/>
    </w:pPr>
    <w:r w:rsidRPr="0094038E">
      <w:rPr>
        <w:sz w:val="18"/>
        <w:szCs w:val="18"/>
      </w:rPr>
      <w:t>UBLIS</w:t>
    </w:r>
    <w:r>
      <w:rPr>
        <w:sz w:val="18"/>
        <w:szCs w:val="18"/>
      </w:rPr>
      <w:t>575</w:t>
    </w:r>
    <w:r w:rsidRPr="0094038E">
      <w:rPr>
        <w:sz w:val="18"/>
        <w:szCs w:val="18"/>
      </w:rPr>
      <w:t>DS</w:t>
    </w:r>
    <w:r>
      <w:rPr>
        <w:sz w:val="18"/>
        <w:szCs w:val="18"/>
      </w:rPr>
      <w:t>-</w:t>
    </w:r>
    <w:r w:rsidRPr="0094038E">
      <w:rPr>
        <w:sz w:val="18"/>
        <w:szCs w:val="18"/>
      </w:rPr>
      <w:t>00.0-0Syllabus</w:t>
    </w:r>
    <w:r>
      <w:rPr>
        <w:sz w:val="18"/>
        <w:szCs w:val="18"/>
      </w:rPr>
      <w:t>2021-</w:t>
    </w:r>
    <w:r w:rsidR="00E161BF">
      <w:rPr>
        <w:sz w:val="18"/>
        <w:szCs w:val="18"/>
      </w:rPr>
      <w:t>08F</w:t>
    </w:r>
    <w:r w:rsidRPr="0094038E">
      <w:rPr>
        <w:sz w:val="18"/>
        <w:szCs w:val="18"/>
      </w:rPr>
      <w:t xml:space="preserve">.docx         </w:t>
    </w:r>
    <w:r>
      <w:rPr>
        <w:sz w:val="18"/>
        <w:szCs w:val="18"/>
      </w:rPr>
      <w:t xml:space="preserve">                              </w:t>
    </w:r>
    <w:r w:rsidRPr="0094038E">
      <w:rPr>
        <w:sz w:val="18"/>
        <w:szCs w:val="18"/>
      </w:rPr>
      <w:t xml:space="preserve">  </w:t>
    </w:r>
    <w:r>
      <w:rPr>
        <w:sz w:val="18"/>
        <w:szCs w:val="18"/>
      </w:rPr>
      <w:t xml:space="preserve">          </w:t>
    </w:r>
    <w:r w:rsidRPr="00B11ABE">
      <w:rPr>
        <w:sz w:val="18"/>
        <w:szCs w:val="18"/>
      </w:rPr>
      <w:t>Course technologies and related matters</w:t>
    </w:r>
    <w:r w:rsidRPr="0094038E">
      <w:rPr>
        <w:sz w:val="18"/>
        <w:szCs w:val="18"/>
      </w:rPr>
      <w:t xml:space="preserve"> </w:t>
    </w:r>
    <w:r>
      <w:t xml:space="preserve">          </w:t>
    </w:r>
    <w:r>
      <w:fldChar w:fldCharType="begin"/>
    </w:r>
    <w:r>
      <w:instrText xml:space="preserve"> PAGE   \* MERGEFORMAT </w:instrText>
    </w:r>
    <w:r>
      <w:fldChar w:fldCharType="separate"/>
    </w:r>
    <w:r>
      <w:rPr>
        <w:noProof/>
      </w:rPr>
      <w:t>5</w:t>
    </w:r>
    <w:r>
      <w:rPr>
        <w:noProof/>
      </w:rPr>
      <w:fldChar w:fldCharType="end"/>
    </w:r>
  </w:p>
  <w:p w14:paraId="0211C4D0" w14:textId="77777777" w:rsidR="002E5E62" w:rsidRDefault="002E5E6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A1D1C" w14:textId="1E75B7EE" w:rsidR="002E5E62" w:rsidRDefault="002E5E62" w:rsidP="0094038E">
    <w:pPr>
      <w:pStyle w:val="Header"/>
      <w:jc w:val="right"/>
    </w:pPr>
    <w:r w:rsidRPr="0094038E">
      <w:rPr>
        <w:sz w:val="18"/>
        <w:szCs w:val="18"/>
      </w:rPr>
      <w:t>UBLIS</w:t>
    </w:r>
    <w:r>
      <w:rPr>
        <w:sz w:val="18"/>
        <w:szCs w:val="18"/>
      </w:rPr>
      <w:t>575DS-00</w:t>
    </w:r>
    <w:r w:rsidRPr="0094038E">
      <w:rPr>
        <w:sz w:val="18"/>
        <w:szCs w:val="18"/>
      </w:rPr>
      <w:t>.0-0Syllabus</w:t>
    </w:r>
    <w:r>
      <w:rPr>
        <w:sz w:val="18"/>
        <w:szCs w:val="18"/>
      </w:rPr>
      <w:t>2021-</w:t>
    </w:r>
    <w:r w:rsidR="00E161BF">
      <w:rPr>
        <w:sz w:val="18"/>
        <w:szCs w:val="18"/>
      </w:rPr>
      <w:t>08F</w:t>
    </w:r>
    <w:r w:rsidRPr="0094038E">
      <w:rPr>
        <w:sz w:val="18"/>
        <w:szCs w:val="18"/>
      </w:rPr>
      <w:t xml:space="preserve">.docx    </w:t>
    </w:r>
    <w:r>
      <w:rPr>
        <w:sz w:val="18"/>
        <w:szCs w:val="18"/>
      </w:rPr>
      <w:t xml:space="preserve">  </w:t>
    </w:r>
    <w:r w:rsidRPr="0094038E">
      <w:rPr>
        <w:sz w:val="18"/>
        <w:szCs w:val="18"/>
      </w:rPr>
      <w:t xml:space="preserve">  </w:t>
    </w:r>
    <w:r>
      <w:rPr>
        <w:sz w:val="18"/>
        <w:szCs w:val="18"/>
      </w:rPr>
      <w:t xml:space="preserve">                          </w:t>
    </w:r>
    <w:r w:rsidRPr="0094038E">
      <w:rPr>
        <w:sz w:val="18"/>
        <w:szCs w:val="18"/>
      </w:rPr>
      <w:t xml:space="preserve"> </w:t>
    </w:r>
    <w:r>
      <w:rPr>
        <w:sz w:val="18"/>
        <w:szCs w:val="18"/>
      </w:rPr>
      <w:t>Required Texts, Materials and Supplemental text</w:t>
    </w:r>
    <w:r>
      <w:t xml:space="preserve">          </w:t>
    </w:r>
    <w:r>
      <w:fldChar w:fldCharType="begin"/>
    </w:r>
    <w:r>
      <w:instrText xml:space="preserve"> PAGE   \* MERGEFORMAT </w:instrText>
    </w:r>
    <w:r>
      <w:fldChar w:fldCharType="separate"/>
    </w:r>
    <w:r>
      <w:rPr>
        <w:noProof/>
      </w:rPr>
      <w:t>6</w:t>
    </w:r>
    <w:r>
      <w:rPr>
        <w:noProof/>
      </w:rPr>
      <w:fldChar w:fldCharType="end"/>
    </w:r>
  </w:p>
  <w:p w14:paraId="05BB8F52" w14:textId="77777777" w:rsidR="002E5E62" w:rsidRDefault="002E5E6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9A88C" w14:textId="089358C6" w:rsidR="002E5E62" w:rsidRPr="004378E5" w:rsidRDefault="002E5E62" w:rsidP="003069DC">
    <w:pPr>
      <w:pStyle w:val="Header"/>
      <w:rPr>
        <w:lang w:val="fr-FR"/>
      </w:rPr>
    </w:pPr>
    <w:r w:rsidRPr="004378E5">
      <w:rPr>
        <w:sz w:val="18"/>
        <w:szCs w:val="18"/>
        <w:lang w:val="fr-FR"/>
      </w:rPr>
      <w:t>UBLIS575DS-00.0$0Syllabus2021-</w:t>
    </w:r>
    <w:r w:rsidR="00E161BF">
      <w:rPr>
        <w:sz w:val="18"/>
        <w:szCs w:val="18"/>
        <w:lang w:val="fr-FR"/>
      </w:rPr>
      <w:t>08F</w:t>
    </w:r>
    <w:r w:rsidRPr="004378E5">
      <w:rPr>
        <w:sz w:val="18"/>
        <w:szCs w:val="18"/>
        <w:lang w:val="fr-FR"/>
      </w:rPr>
      <w:t xml:space="preserve">.docx                                                   </w:t>
    </w:r>
    <w:r w:rsidRPr="004378E5">
      <w:rPr>
        <w:sz w:val="18"/>
        <w:szCs w:val="18"/>
        <w:lang w:val="fr-FR"/>
      </w:rPr>
      <w:tab/>
      <w:t>Assignments</w:t>
    </w:r>
    <w:r w:rsidRPr="004378E5">
      <w:rPr>
        <w:lang w:val="fr-FR"/>
      </w:rPr>
      <w:t xml:space="preserve">          </w:t>
    </w:r>
    <w:r>
      <w:fldChar w:fldCharType="begin"/>
    </w:r>
    <w:r w:rsidRPr="004378E5">
      <w:rPr>
        <w:lang w:val="fr-FR"/>
      </w:rPr>
      <w:instrText xml:space="preserve"> PAGE   \* MERGEFORMAT </w:instrText>
    </w:r>
    <w:r>
      <w:fldChar w:fldCharType="separate"/>
    </w:r>
    <w:r w:rsidRPr="004378E5">
      <w:rPr>
        <w:noProof/>
        <w:lang w:val="fr-FR"/>
      </w:rPr>
      <w:t>1</w:t>
    </w:r>
    <w:r>
      <w:rPr>
        <w:noProof/>
      </w:rPr>
      <w:fldChar w:fldCharType="end"/>
    </w:r>
  </w:p>
  <w:p w14:paraId="12840324" w14:textId="77777777" w:rsidR="002E5E62" w:rsidRPr="004378E5" w:rsidRDefault="002E5E62">
    <w:pPr>
      <w:pStyle w:val="Head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29152" w14:textId="6D771725" w:rsidR="002E5E62" w:rsidRPr="004378E5" w:rsidRDefault="002E5E62" w:rsidP="003069DC">
    <w:pPr>
      <w:pStyle w:val="Header"/>
      <w:rPr>
        <w:lang w:val="fr-FR"/>
      </w:rPr>
    </w:pPr>
    <w:r w:rsidRPr="004378E5">
      <w:rPr>
        <w:sz w:val="18"/>
        <w:szCs w:val="18"/>
        <w:lang w:val="fr-FR"/>
      </w:rPr>
      <w:t>UBLIS575DS-00.0-0Syllabus2021-</w:t>
    </w:r>
    <w:r w:rsidR="00E161BF">
      <w:rPr>
        <w:sz w:val="18"/>
        <w:szCs w:val="18"/>
        <w:lang w:val="fr-FR"/>
      </w:rPr>
      <w:t>08F</w:t>
    </w:r>
    <w:r w:rsidRPr="004378E5">
      <w:rPr>
        <w:sz w:val="18"/>
        <w:szCs w:val="18"/>
        <w:lang w:val="fr-FR"/>
      </w:rPr>
      <w:t xml:space="preserve">.docx                                                   </w:t>
    </w:r>
    <w:r w:rsidRPr="004378E5">
      <w:rPr>
        <w:sz w:val="18"/>
        <w:szCs w:val="18"/>
        <w:lang w:val="fr-FR"/>
      </w:rPr>
      <w:tab/>
      <w:t xml:space="preserve"> Grading</w:t>
    </w:r>
    <w:r w:rsidRPr="004378E5">
      <w:rPr>
        <w:lang w:val="fr-FR"/>
      </w:rPr>
      <w:t xml:space="preserve">          </w:t>
    </w:r>
    <w:r>
      <w:fldChar w:fldCharType="begin"/>
    </w:r>
    <w:r w:rsidRPr="004378E5">
      <w:rPr>
        <w:lang w:val="fr-FR"/>
      </w:rPr>
      <w:instrText xml:space="preserve"> PAGE   \* MERGEFORMAT </w:instrText>
    </w:r>
    <w:r>
      <w:fldChar w:fldCharType="separate"/>
    </w:r>
    <w:r w:rsidRPr="004378E5">
      <w:rPr>
        <w:noProof/>
        <w:lang w:val="fr-FR"/>
      </w:rPr>
      <w:t>11</w:t>
    </w:r>
    <w:r>
      <w:rPr>
        <w:noProof/>
      </w:rPr>
      <w:fldChar w:fldCharType="end"/>
    </w:r>
  </w:p>
  <w:p w14:paraId="148DA240" w14:textId="77777777" w:rsidR="002E5E62" w:rsidRPr="004378E5" w:rsidRDefault="002E5E62">
    <w:pPr>
      <w:pStyle w:val="Header"/>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DB3E5" w14:textId="34431044" w:rsidR="002E5E62" w:rsidRDefault="002E5E62" w:rsidP="0094038E">
    <w:pPr>
      <w:pStyle w:val="Header"/>
      <w:jc w:val="right"/>
    </w:pPr>
    <w:r w:rsidRPr="0094038E">
      <w:rPr>
        <w:sz w:val="18"/>
        <w:szCs w:val="18"/>
      </w:rPr>
      <w:t>UBLIS</w:t>
    </w:r>
    <w:r>
      <w:rPr>
        <w:sz w:val="18"/>
        <w:szCs w:val="18"/>
      </w:rPr>
      <w:t>575DS-00</w:t>
    </w:r>
    <w:r w:rsidRPr="0094038E">
      <w:rPr>
        <w:sz w:val="18"/>
        <w:szCs w:val="18"/>
      </w:rPr>
      <w:t>.0-0Syllabus</w:t>
    </w:r>
    <w:r>
      <w:rPr>
        <w:sz w:val="18"/>
        <w:szCs w:val="18"/>
      </w:rPr>
      <w:t>2021-</w:t>
    </w:r>
    <w:r w:rsidR="00E161BF">
      <w:rPr>
        <w:sz w:val="18"/>
        <w:szCs w:val="18"/>
      </w:rPr>
      <w:t>08F</w:t>
    </w:r>
    <w:r w:rsidRPr="0094038E">
      <w:rPr>
        <w:sz w:val="18"/>
        <w:szCs w:val="18"/>
      </w:rPr>
      <w:t xml:space="preserve">.docx         </w:t>
    </w:r>
    <w:r>
      <w:rPr>
        <w:sz w:val="18"/>
        <w:szCs w:val="18"/>
      </w:rPr>
      <w:t xml:space="preserve">                       </w:t>
    </w:r>
    <w:r w:rsidRPr="0094038E">
      <w:rPr>
        <w:sz w:val="18"/>
        <w:szCs w:val="18"/>
      </w:rPr>
      <w:t xml:space="preserve">    </w:t>
    </w:r>
    <w:r>
      <w:rPr>
        <w:sz w:val="18"/>
        <w:szCs w:val="18"/>
      </w:rPr>
      <w:t>Accessibility services. Other university services</w:t>
    </w:r>
    <w:r>
      <w:t xml:space="preserve">          </w:t>
    </w:r>
    <w:r>
      <w:fldChar w:fldCharType="begin"/>
    </w:r>
    <w:r>
      <w:instrText xml:space="preserve"> PAGE   \* MERGEFORMAT </w:instrText>
    </w:r>
    <w:r>
      <w:fldChar w:fldCharType="separate"/>
    </w:r>
    <w:r>
      <w:rPr>
        <w:noProof/>
      </w:rPr>
      <w:t>12</w:t>
    </w:r>
    <w:r>
      <w:rPr>
        <w:noProof/>
      </w:rPr>
      <w:fldChar w:fldCharType="end"/>
    </w:r>
  </w:p>
  <w:p w14:paraId="014AFFFC" w14:textId="77777777" w:rsidR="002E5E62" w:rsidRDefault="002E5E6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4BC8F" w14:textId="5696D925" w:rsidR="002E5E62" w:rsidRPr="00DD385C" w:rsidRDefault="002E5E62" w:rsidP="003069DC">
    <w:pPr>
      <w:pStyle w:val="Header"/>
      <w:rPr>
        <w:lang w:val="fr-FR"/>
      </w:rPr>
    </w:pPr>
    <w:r w:rsidRPr="00DD385C">
      <w:rPr>
        <w:sz w:val="18"/>
        <w:szCs w:val="18"/>
        <w:lang w:val="fr-FR"/>
      </w:rPr>
      <w:t>UBLIS575DS-00.0-0Syllabus</w:t>
    </w:r>
    <w:r>
      <w:rPr>
        <w:sz w:val="18"/>
        <w:szCs w:val="18"/>
        <w:lang w:val="fr-FR"/>
      </w:rPr>
      <w:t>2021-</w:t>
    </w:r>
    <w:r w:rsidR="00E161BF">
      <w:rPr>
        <w:sz w:val="18"/>
        <w:szCs w:val="18"/>
        <w:lang w:val="fr-FR"/>
      </w:rPr>
      <w:t>08F</w:t>
    </w:r>
    <w:r w:rsidRPr="00DD385C">
      <w:rPr>
        <w:sz w:val="18"/>
        <w:szCs w:val="18"/>
        <w:lang w:val="fr-FR"/>
      </w:rPr>
      <w:t>.docx                                           Appendix. GSE Syllabus Template material</w:t>
    </w:r>
    <w:r w:rsidRPr="00DD385C">
      <w:rPr>
        <w:lang w:val="fr-FR"/>
      </w:rPr>
      <w:t xml:space="preserve">          </w:t>
    </w:r>
    <w:r>
      <w:fldChar w:fldCharType="begin"/>
    </w:r>
    <w:r w:rsidRPr="00DD385C">
      <w:rPr>
        <w:lang w:val="fr-FR"/>
      </w:rPr>
      <w:instrText xml:space="preserve"> PAGE   \* MERGEFORMAT </w:instrText>
    </w:r>
    <w:r>
      <w:fldChar w:fldCharType="separate"/>
    </w:r>
    <w:r w:rsidRPr="00DD385C">
      <w:rPr>
        <w:noProof/>
        <w:lang w:val="fr-FR"/>
      </w:rPr>
      <w:t>20</w:t>
    </w:r>
    <w:r>
      <w:fldChar w:fldCharType="end"/>
    </w:r>
  </w:p>
  <w:p w14:paraId="2162A433" w14:textId="77777777" w:rsidR="002E5E62" w:rsidRPr="00DD385C" w:rsidRDefault="002E5E62">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55BC8"/>
    <w:multiLevelType w:val="multilevel"/>
    <w:tmpl w:val="80CA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6E1583"/>
    <w:multiLevelType w:val="hybridMultilevel"/>
    <w:tmpl w:val="E626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0076"/>
    <w:multiLevelType w:val="hybridMultilevel"/>
    <w:tmpl w:val="A3BAA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07BCE"/>
    <w:multiLevelType w:val="hybridMultilevel"/>
    <w:tmpl w:val="AAEEDACC"/>
    <w:lvl w:ilvl="0" w:tplc="5386B602">
      <w:start w:val="1"/>
      <w:numFmt w:val="decimal"/>
      <w:lvlText w:val="%1."/>
      <w:lvlJc w:val="left"/>
      <w:pPr>
        <w:ind w:left="469" w:hanging="353"/>
        <w:jc w:val="right"/>
      </w:pPr>
      <w:rPr>
        <w:rFonts w:ascii="Times New Roman" w:eastAsia="Times New Roman" w:hAnsi="Times New Roman" w:hint="default"/>
        <w:color w:val="231F20"/>
        <w:w w:val="101"/>
        <w:sz w:val="24"/>
        <w:szCs w:val="24"/>
      </w:rPr>
    </w:lvl>
    <w:lvl w:ilvl="1" w:tplc="F724A70A">
      <w:start w:val="1"/>
      <w:numFmt w:val="decimal"/>
      <w:lvlText w:val="%2."/>
      <w:lvlJc w:val="left"/>
      <w:pPr>
        <w:ind w:left="1878" w:hanging="274"/>
      </w:pPr>
      <w:rPr>
        <w:rFonts w:ascii="Times New Roman" w:eastAsia="Times New Roman" w:hAnsi="Times New Roman" w:hint="default"/>
        <w:color w:val="231F20"/>
        <w:w w:val="99"/>
        <w:sz w:val="22"/>
        <w:szCs w:val="22"/>
      </w:rPr>
    </w:lvl>
    <w:lvl w:ilvl="2" w:tplc="B6DA425E">
      <w:start w:val="1"/>
      <w:numFmt w:val="bullet"/>
      <w:lvlText w:val="•"/>
      <w:lvlJc w:val="left"/>
      <w:pPr>
        <w:ind w:left="2714" w:hanging="274"/>
      </w:pPr>
      <w:rPr>
        <w:rFonts w:hint="default"/>
      </w:rPr>
    </w:lvl>
    <w:lvl w:ilvl="3" w:tplc="A2E49998">
      <w:start w:val="1"/>
      <w:numFmt w:val="bullet"/>
      <w:lvlText w:val="•"/>
      <w:lvlJc w:val="left"/>
      <w:pPr>
        <w:ind w:left="3550" w:hanging="274"/>
      </w:pPr>
      <w:rPr>
        <w:rFonts w:hint="default"/>
      </w:rPr>
    </w:lvl>
    <w:lvl w:ilvl="4" w:tplc="E910D2C4">
      <w:start w:val="1"/>
      <w:numFmt w:val="bullet"/>
      <w:lvlText w:val="•"/>
      <w:lvlJc w:val="left"/>
      <w:pPr>
        <w:ind w:left="4387" w:hanging="274"/>
      </w:pPr>
      <w:rPr>
        <w:rFonts w:hint="default"/>
      </w:rPr>
    </w:lvl>
    <w:lvl w:ilvl="5" w:tplc="20F6D27A">
      <w:start w:val="1"/>
      <w:numFmt w:val="bullet"/>
      <w:lvlText w:val="•"/>
      <w:lvlJc w:val="left"/>
      <w:pPr>
        <w:ind w:left="5223" w:hanging="274"/>
      </w:pPr>
      <w:rPr>
        <w:rFonts w:hint="default"/>
      </w:rPr>
    </w:lvl>
    <w:lvl w:ilvl="6" w:tplc="470C1392">
      <w:start w:val="1"/>
      <w:numFmt w:val="bullet"/>
      <w:lvlText w:val="•"/>
      <w:lvlJc w:val="left"/>
      <w:pPr>
        <w:ind w:left="6060" w:hanging="274"/>
      </w:pPr>
      <w:rPr>
        <w:rFonts w:hint="default"/>
      </w:rPr>
    </w:lvl>
    <w:lvl w:ilvl="7" w:tplc="3FA0346C">
      <w:start w:val="1"/>
      <w:numFmt w:val="bullet"/>
      <w:lvlText w:val="•"/>
      <w:lvlJc w:val="left"/>
      <w:pPr>
        <w:ind w:left="6896" w:hanging="274"/>
      </w:pPr>
      <w:rPr>
        <w:rFonts w:hint="default"/>
      </w:rPr>
    </w:lvl>
    <w:lvl w:ilvl="8" w:tplc="9BACA264">
      <w:start w:val="1"/>
      <w:numFmt w:val="bullet"/>
      <w:lvlText w:val="•"/>
      <w:lvlJc w:val="left"/>
      <w:pPr>
        <w:ind w:left="7732" w:hanging="274"/>
      </w:pPr>
      <w:rPr>
        <w:rFonts w:hint="default"/>
      </w:rPr>
    </w:lvl>
  </w:abstractNum>
  <w:abstractNum w:abstractNumId="4" w15:restartNumberingAfterBreak="0">
    <w:nsid w:val="0EBE41AC"/>
    <w:multiLevelType w:val="hybridMultilevel"/>
    <w:tmpl w:val="4A6202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D0619"/>
    <w:multiLevelType w:val="hybridMultilevel"/>
    <w:tmpl w:val="236E8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07445"/>
    <w:multiLevelType w:val="hybridMultilevel"/>
    <w:tmpl w:val="757A68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8669C9"/>
    <w:multiLevelType w:val="hybridMultilevel"/>
    <w:tmpl w:val="1136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564AE"/>
    <w:multiLevelType w:val="hybridMultilevel"/>
    <w:tmpl w:val="7F80E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B4A5C"/>
    <w:multiLevelType w:val="hybridMultilevel"/>
    <w:tmpl w:val="F1F263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454E23"/>
    <w:multiLevelType w:val="hybridMultilevel"/>
    <w:tmpl w:val="AAA27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34566"/>
    <w:multiLevelType w:val="hybridMultilevel"/>
    <w:tmpl w:val="F972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9522F0"/>
    <w:multiLevelType w:val="hybridMultilevel"/>
    <w:tmpl w:val="33385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32DB9"/>
    <w:multiLevelType w:val="hybridMultilevel"/>
    <w:tmpl w:val="8828F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3F5E43"/>
    <w:multiLevelType w:val="hybridMultilevel"/>
    <w:tmpl w:val="0D02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66AFD"/>
    <w:multiLevelType w:val="hybridMultilevel"/>
    <w:tmpl w:val="65F02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56DD5"/>
    <w:multiLevelType w:val="hybridMultilevel"/>
    <w:tmpl w:val="6D7A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A79D2"/>
    <w:multiLevelType w:val="hybridMultilevel"/>
    <w:tmpl w:val="96001904"/>
    <w:lvl w:ilvl="0" w:tplc="18EA2850">
      <w:start w:val="1"/>
      <w:numFmt w:val="bullet"/>
      <w:pStyle w:val="Bullets"/>
      <w:lvlText w:val=""/>
      <w:lvlJc w:val="left"/>
      <w:pPr>
        <w:ind w:left="6300" w:hanging="360"/>
      </w:pPr>
      <w:rPr>
        <w:rFonts w:ascii="Symbol" w:hAnsi="Symbol"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18" w15:restartNumberingAfterBreak="0">
    <w:nsid w:val="716D28B7"/>
    <w:multiLevelType w:val="hybridMultilevel"/>
    <w:tmpl w:val="77F6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B734BB"/>
    <w:multiLevelType w:val="hybridMultilevel"/>
    <w:tmpl w:val="74AC8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FF31B2"/>
    <w:multiLevelType w:val="hybridMultilevel"/>
    <w:tmpl w:val="6D7A3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7"/>
  </w:num>
  <w:num w:numId="3">
    <w:abstractNumId w:val="17"/>
  </w:num>
  <w:num w:numId="4">
    <w:abstractNumId w:val="18"/>
  </w:num>
  <w:num w:numId="5">
    <w:abstractNumId w:val="2"/>
  </w:num>
  <w:num w:numId="6">
    <w:abstractNumId w:val="11"/>
  </w:num>
  <w:num w:numId="7">
    <w:abstractNumId w:val="13"/>
  </w:num>
  <w:num w:numId="8">
    <w:abstractNumId w:val="16"/>
  </w:num>
  <w:num w:numId="9">
    <w:abstractNumId w:val="20"/>
  </w:num>
  <w:num w:numId="10">
    <w:abstractNumId w:val="12"/>
  </w:num>
  <w:num w:numId="11">
    <w:abstractNumId w:val="10"/>
  </w:num>
  <w:num w:numId="12">
    <w:abstractNumId w:val="7"/>
  </w:num>
  <w:num w:numId="13">
    <w:abstractNumId w:val="4"/>
  </w:num>
  <w:num w:numId="14">
    <w:abstractNumId w:val="3"/>
  </w:num>
  <w:num w:numId="15">
    <w:abstractNumId w:val="5"/>
  </w:num>
  <w:num w:numId="16">
    <w:abstractNumId w:val="15"/>
  </w:num>
  <w:num w:numId="17">
    <w:abstractNumId w:val="14"/>
  </w:num>
  <w:num w:numId="18">
    <w:abstractNumId w:val="8"/>
  </w:num>
  <w:num w:numId="19">
    <w:abstractNumId w:val="6"/>
  </w:num>
  <w:num w:numId="20">
    <w:abstractNumId w:val="19"/>
  </w:num>
  <w:num w:numId="21">
    <w:abstractNumId w:val="0"/>
  </w:num>
  <w:num w:numId="22">
    <w:abstractNumId w:val="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212"/>
    <w:rsid w:val="00006402"/>
    <w:rsid w:val="00015D44"/>
    <w:rsid w:val="000175C5"/>
    <w:rsid w:val="000233F7"/>
    <w:rsid w:val="00035716"/>
    <w:rsid w:val="00037701"/>
    <w:rsid w:val="00042667"/>
    <w:rsid w:val="00044445"/>
    <w:rsid w:val="00070C19"/>
    <w:rsid w:val="00076959"/>
    <w:rsid w:val="00083D61"/>
    <w:rsid w:val="0008703C"/>
    <w:rsid w:val="000B6CDC"/>
    <w:rsid w:val="000C6605"/>
    <w:rsid w:val="000D3A81"/>
    <w:rsid w:val="000F2675"/>
    <w:rsid w:val="000F3085"/>
    <w:rsid w:val="000F3380"/>
    <w:rsid w:val="000F5CD8"/>
    <w:rsid w:val="000F790B"/>
    <w:rsid w:val="00111ADB"/>
    <w:rsid w:val="001142A4"/>
    <w:rsid w:val="00117D84"/>
    <w:rsid w:val="00132527"/>
    <w:rsid w:val="0013376E"/>
    <w:rsid w:val="00135E59"/>
    <w:rsid w:val="00136DBF"/>
    <w:rsid w:val="001410FA"/>
    <w:rsid w:val="00145B2C"/>
    <w:rsid w:val="00151C13"/>
    <w:rsid w:val="00152DB0"/>
    <w:rsid w:val="0015339C"/>
    <w:rsid w:val="00153FD5"/>
    <w:rsid w:val="00165CB5"/>
    <w:rsid w:val="0018191E"/>
    <w:rsid w:val="00195EC2"/>
    <w:rsid w:val="001A2845"/>
    <w:rsid w:val="001A64A7"/>
    <w:rsid w:val="001B40A1"/>
    <w:rsid w:val="001B68FF"/>
    <w:rsid w:val="001B72B1"/>
    <w:rsid w:val="001C4D62"/>
    <w:rsid w:val="001C4F22"/>
    <w:rsid w:val="001D1E3C"/>
    <w:rsid w:val="001E0D7F"/>
    <w:rsid w:val="001E2953"/>
    <w:rsid w:val="002059C5"/>
    <w:rsid w:val="002072CC"/>
    <w:rsid w:val="00210C8B"/>
    <w:rsid w:val="0023302C"/>
    <w:rsid w:val="00233808"/>
    <w:rsid w:val="00235F55"/>
    <w:rsid w:val="0023774B"/>
    <w:rsid w:val="00274F01"/>
    <w:rsid w:val="002864E0"/>
    <w:rsid w:val="002932F4"/>
    <w:rsid w:val="002944D2"/>
    <w:rsid w:val="00294F73"/>
    <w:rsid w:val="00297CC6"/>
    <w:rsid w:val="002A7673"/>
    <w:rsid w:val="002B1C2E"/>
    <w:rsid w:val="002C4FB1"/>
    <w:rsid w:val="002D0746"/>
    <w:rsid w:val="002E1844"/>
    <w:rsid w:val="002E1AA4"/>
    <w:rsid w:val="002E5E62"/>
    <w:rsid w:val="002E6F43"/>
    <w:rsid w:val="002F4039"/>
    <w:rsid w:val="002F6484"/>
    <w:rsid w:val="003069DC"/>
    <w:rsid w:val="003079E7"/>
    <w:rsid w:val="00340BF0"/>
    <w:rsid w:val="003655BA"/>
    <w:rsid w:val="00375C8A"/>
    <w:rsid w:val="003814CA"/>
    <w:rsid w:val="003A215C"/>
    <w:rsid w:val="003A29A4"/>
    <w:rsid w:val="003B1CD0"/>
    <w:rsid w:val="003B47AB"/>
    <w:rsid w:val="003E12A6"/>
    <w:rsid w:val="003E4A7C"/>
    <w:rsid w:val="003F1C13"/>
    <w:rsid w:val="003F2FD4"/>
    <w:rsid w:val="003F35FE"/>
    <w:rsid w:val="003F61DB"/>
    <w:rsid w:val="003F7FD3"/>
    <w:rsid w:val="00437254"/>
    <w:rsid w:val="00437875"/>
    <w:rsid w:val="004378E5"/>
    <w:rsid w:val="00461389"/>
    <w:rsid w:val="00466814"/>
    <w:rsid w:val="004670A2"/>
    <w:rsid w:val="00467D43"/>
    <w:rsid w:val="004712E0"/>
    <w:rsid w:val="00484858"/>
    <w:rsid w:val="004A429D"/>
    <w:rsid w:val="004B7B23"/>
    <w:rsid w:val="004C3BB9"/>
    <w:rsid w:val="004C76A6"/>
    <w:rsid w:val="004E2FED"/>
    <w:rsid w:val="004E3AB6"/>
    <w:rsid w:val="004E6F20"/>
    <w:rsid w:val="004E7472"/>
    <w:rsid w:val="004E7961"/>
    <w:rsid w:val="004F2690"/>
    <w:rsid w:val="0050541C"/>
    <w:rsid w:val="005056DF"/>
    <w:rsid w:val="00515671"/>
    <w:rsid w:val="005207F9"/>
    <w:rsid w:val="005313C6"/>
    <w:rsid w:val="00533EAF"/>
    <w:rsid w:val="00534190"/>
    <w:rsid w:val="00553FF7"/>
    <w:rsid w:val="00554F5D"/>
    <w:rsid w:val="00561212"/>
    <w:rsid w:val="0057507D"/>
    <w:rsid w:val="00580DF2"/>
    <w:rsid w:val="00581CA1"/>
    <w:rsid w:val="005820AD"/>
    <w:rsid w:val="00584697"/>
    <w:rsid w:val="0058532B"/>
    <w:rsid w:val="005A6B3E"/>
    <w:rsid w:val="005B1BD2"/>
    <w:rsid w:val="005B4FF9"/>
    <w:rsid w:val="005B713A"/>
    <w:rsid w:val="005D073E"/>
    <w:rsid w:val="005E2A17"/>
    <w:rsid w:val="005E754D"/>
    <w:rsid w:val="005F081D"/>
    <w:rsid w:val="00607A0F"/>
    <w:rsid w:val="00610D69"/>
    <w:rsid w:val="006123BA"/>
    <w:rsid w:val="0061524E"/>
    <w:rsid w:val="00617602"/>
    <w:rsid w:val="006218B4"/>
    <w:rsid w:val="006218CE"/>
    <w:rsid w:val="006236EB"/>
    <w:rsid w:val="00627FAE"/>
    <w:rsid w:val="00630CEB"/>
    <w:rsid w:val="00637159"/>
    <w:rsid w:val="0064400A"/>
    <w:rsid w:val="00650D71"/>
    <w:rsid w:val="00662E70"/>
    <w:rsid w:val="00670604"/>
    <w:rsid w:val="00682957"/>
    <w:rsid w:val="006956B8"/>
    <w:rsid w:val="006A4960"/>
    <w:rsid w:val="006B58B8"/>
    <w:rsid w:val="006E249F"/>
    <w:rsid w:val="006E320F"/>
    <w:rsid w:val="006F33E6"/>
    <w:rsid w:val="006F763B"/>
    <w:rsid w:val="0070470C"/>
    <w:rsid w:val="00705E11"/>
    <w:rsid w:val="00707C6F"/>
    <w:rsid w:val="007166B1"/>
    <w:rsid w:val="00722F88"/>
    <w:rsid w:val="0072382F"/>
    <w:rsid w:val="00756344"/>
    <w:rsid w:val="007628BE"/>
    <w:rsid w:val="007665DC"/>
    <w:rsid w:val="00771F04"/>
    <w:rsid w:val="00773337"/>
    <w:rsid w:val="00773520"/>
    <w:rsid w:val="00774BB9"/>
    <w:rsid w:val="00780F84"/>
    <w:rsid w:val="0078711E"/>
    <w:rsid w:val="00793F3A"/>
    <w:rsid w:val="007A2974"/>
    <w:rsid w:val="007B3203"/>
    <w:rsid w:val="007B38BE"/>
    <w:rsid w:val="007C5861"/>
    <w:rsid w:val="007C7116"/>
    <w:rsid w:val="007D305E"/>
    <w:rsid w:val="007D52D4"/>
    <w:rsid w:val="007D6D73"/>
    <w:rsid w:val="007E0ED4"/>
    <w:rsid w:val="007E1625"/>
    <w:rsid w:val="007E5BD9"/>
    <w:rsid w:val="007F743E"/>
    <w:rsid w:val="00806A62"/>
    <w:rsid w:val="00817F7D"/>
    <w:rsid w:val="0082502B"/>
    <w:rsid w:val="00826ABA"/>
    <w:rsid w:val="008323AF"/>
    <w:rsid w:val="008426CD"/>
    <w:rsid w:val="00876F36"/>
    <w:rsid w:val="008815A7"/>
    <w:rsid w:val="008C478C"/>
    <w:rsid w:val="008D1755"/>
    <w:rsid w:val="008D3422"/>
    <w:rsid w:val="008E0A30"/>
    <w:rsid w:val="008E139C"/>
    <w:rsid w:val="008E76E9"/>
    <w:rsid w:val="008F000B"/>
    <w:rsid w:val="008F5DDE"/>
    <w:rsid w:val="0091040C"/>
    <w:rsid w:val="00910713"/>
    <w:rsid w:val="009139FF"/>
    <w:rsid w:val="00914FEE"/>
    <w:rsid w:val="009154BA"/>
    <w:rsid w:val="009334FD"/>
    <w:rsid w:val="00935FF5"/>
    <w:rsid w:val="00936221"/>
    <w:rsid w:val="00936D30"/>
    <w:rsid w:val="0094038E"/>
    <w:rsid w:val="009504F5"/>
    <w:rsid w:val="009523DC"/>
    <w:rsid w:val="00964930"/>
    <w:rsid w:val="009734AE"/>
    <w:rsid w:val="009762A5"/>
    <w:rsid w:val="00977BBA"/>
    <w:rsid w:val="00984AE2"/>
    <w:rsid w:val="00990A56"/>
    <w:rsid w:val="0099410D"/>
    <w:rsid w:val="009A5E1D"/>
    <w:rsid w:val="009B2CCB"/>
    <w:rsid w:val="009E79C5"/>
    <w:rsid w:val="00A007F5"/>
    <w:rsid w:val="00A061AB"/>
    <w:rsid w:val="00A2279F"/>
    <w:rsid w:val="00A42933"/>
    <w:rsid w:val="00A5493D"/>
    <w:rsid w:val="00A65F96"/>
    <w:rsid w:val="00A661C7"/>
    <w:rsid w:val="00A67C62"/>
    <w:rsid w:val="00A67E3F"/>
    <w:rsid w:val="00A7630C"/>
    <w:rsid w:val="00A8456B"/>
    <w:rsid w:val="00A86256"/>
    <w:rsid w:val="00A87EBB"/>
    <w:rsid w:val="00AB4F7C"/>
    <w:rsid w:val="00AC0778"/>
    <w:rsid w:val="00AC2A70"/>
    <w:rsid w:val="00AC6252"/>
    <w:rsid w:val="00AD0B0A"/>
    <w:rsid w:val="00AD2765"/>
    <w:rsid w:val="00AD434C"/>
    <w:rsid w:val="00AF2E6E"/>
    <w:rsid w:val="00AF5D22"/>
    <w:rsid w:val="00B11ABE"/>
    <w:rsid w:val="00B11E22"/>
    <w:rsid w:val="00B14E3F"/>
    <w:rsid w:val="00B16961"/>
    <w:rsid w:val="00B1787E"/>
    <w:rsid w:val="00B30884"/>
    <w:rsid w:val="00B32D3E"/>
    <w:rsid w:val="00B34326"/>
    <w:rsid w:val="00B36E03"/>
    <w:rsid w:val="00B53438"/>
    <w:rsid w:val="00B81AC3"/>
    <w:rsid w:val="00B82E88"/>
    <w:rsid w:val="00B91188"/>
    <w:rsid w:val="00B9329E"/>
    <w:rsid w:val="00BB62D7"/>
    <w:rsid w:val="00BC3222"/>
    <w:rsid w:val="00BC5AC7"/>
    <w:rsid w:val="00BC7F95"/>
    <w:rsid w:val="00BE2382"/>
    <w:rsid w:val="00BF1D1B"/>
    <w:rsid w:val="00C2264A"/>
    <w:rsid w:val="00C24636"/>
    <w:rsid w:val="00C258CA"/>
    <w:rsid w:val="00C26E26"/>
    <w:rsid w:val="00C37A99"/>
    <w:rsid w:val="00C42587"/>
    <w:rsid w:val="00C42E6B"/>
    <w:rsid w:val="00C5321D"/>
    <w:rsid w:val="00C55110"/>
    <w:rsid w:val="00C55AD1"/>
    <w:rsid w:val="00C663CE"/>
    <w:rsid w:val="00C67F4C"/>
    <w:rsid w:val="00C73F41"/>
    <w:rsid w:val="00C92B31"/>
    <w:rsid w:val="00C95AC6"/>
    <w:rsid w:val="00C9774A"/>
    <w:rsid w:val="00CA6C83"/>
    <w:rsid w:val="00CB20E8"/>
    <w:rsid w:val="00CB3D0E"/>
    <w:rsid w:val="00CC21F5"/>
    <w:rsid w:val="00CC58CE"/>
    <w:rsid w:val="00CD3934"/>
    <w:rsid w:val="00CD7F4D"/>
    <w:rsid w:val="00CE5F5D"/>
    <w:rsid w:val="00CE7649"/>
    <w:rsid w:val="00CF0991"/>
    <w:rsid w:val="00D05FD4"/>
    <w:rsid w:val="00D244D3"/>
    <w:rsid w:val="00D33D6D"/>
    <w:rsid w:val="00D50D7D"/>
    <w:rsid w:val="00D731C5"/>
    <w:rsid w:val="00D76DE6"/>
    <w:rsid w:val="00D8180B"/>
    <w:rsid w:val="00D82052"/>
    <w:rsid w:val="00DB79B3"/>
    <w:rsid w:val="00DC72CF"/>
    <w:rsid w:val="00DC767F"/>
    <w:rsid w:val="00DD385C"/>
    <w:rsid w:val="00DE09F6"/>
    <w:rsid w:val="00DF4C75"/>
    <w:rsid w:val="00E013F2"/>
    <w:rsid w:val="00E023AC"/>
    <w:rsid w:val="00E0398A"/>
    <w:rsid w:val="00E07AC2"/>
    <w:rsid w:val="00E10C35"/>
    <w:rsid w:val="00E13414"/>
    <w:rsid w:val="00E161BF"/>
    <w:rsid w:val="00E30907"/>
    <w:rsid w:val="00E550CB"/>
    <w:rsid w:val="00E56B50"/>
    <w:rsid w:val="00E605E3"/>
    <w:rsid w:val="00E700CB"/>
    <w:rsid w:val="00E70130"/>
    <w:rsid w:val="00E71E06"/>
    <w:rsid w:val="00E74804"/>
    <w:rsid w:val="00E96836"/>
    <w:rsid w:val="00E976C3"/>
    <w:rsid w:val="00EA3391"/>
    <w:rsid w:val="00EA7B4F"/>
    <w:rsid w:val="00EB0D10"/>
    <w:rsid w:val="00EB646C"/>
    <w:rsid w:val="00EC0E54"/>
    <w:rsid w:val="00EC249A"/>
    <w:rsid w:val="00EC3F59"/>
    <w:rsid w:val="00EC6299"/>
    <w:rsid w:val="00ED286C"/>
    <w:rsid w:val="00EE6C07"/>
    <w:rsid w:val="00EF4B8B"/>
    <w:rsid w:val="00F264AA"/>
    <w:rsid w:val="00F34E02"/>
    <w:rsid w:val="00F41F34"/>
    <w:rsid w:val="00F56E6F"/>
    <w:rsid w:val="00F60BF5"/>
    <w:rsid w:val="00F65AEC"/>
    <w:rsid w:val="00F72FE1"/>
    <w:rsid w:val="00F85C78"/>
    <w:rsid w:val="00F95ED3"/>
    <w:rsid w:val="00FA209A"/>
    <w:rsid w:val="00FA2F4A"/>
    <w:rsid w:val="00FB7646"/>
    <w:rsid w:val="00FC2381"/>
    <w:rsid w:val="00FD5468"/>
    <w:rsid w:val="00FE39F4"/>
    <w:rsid w:val="00FE74C4"/>
    <w:rsid w:val="00FF3F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25DAC"/>
  <w15:docId w15:val="{56F39759-4893-4594-BDBB-AAD6CFD1D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E03"/>
  </w:style>
  <w:style w:type="paragraph" w:styleId="Heading1">
    <w:name w:val="heading 1"/>
    <w:basedOn w:val="Normal"/>
    <w:next w:val="Normal"/>
    <w:link w:val="Heading1Char"/>
    <w:uiPriority w:val="9"/>
    <w:qFormat/>
    <w:rsid w:val="001325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Normal"/>
    <w:qFormat/>
    <w:rsid w:val="003655BA"/>
    <w:pPr>
      <w:numPr>
        <w:numId w:val="3"/>
      </w:numPr>
      <w:spacing w:before="120"/>
    </w:pPr>
    <w:rPr>
      <w:szCs w:val="20"/>
    </w:rPr>
  </w:style>
  <w:style w:type="character" w:styleId="Hyperlink">
    <w:name w:val="Hyperlink"/>
    <w:basedOn w:val="DefaultParagraphFont"/>
    <w:uiPriority w:val="99"/>
    <w:unhideWhenUsed/>
    <w:rsid w:val="00153FD5"/>
    <w:rPr>
      <w:color w:val="0000FF"/>
      <w:u w:val="none"/>
    </w:rPr>
  </w:style>
  <w:style w:type="paragraph" w:styleId="PlainText">
    <w:name w:val="Plain Text"/>
    <w:basedOn w:val="Normal"/>
    <w:link w:val="PlainTextChar"/>
    <w:uiPriority w:val="99"/>
    <w:semiHidden/>
    <w:unhideWhenUsed/>
    <w:rsid w:val="00561212"/>
  </w:style>
  <w:style w:type="character" w:customStyle="1" w:styleId="PlainTextChar">
    <w:name w:val="Plain Text Char"/>
    <w:basedOn w:val="DefaultParagraphFont"/>
    <w:link w:val="PlainText"/>
    <w:uiPriority w:val="99"/>
    <w:semiHidden/>
    <w:rsid w:val="00561212"/>
    <w:rPr>
      <w:rFonts w:ascii="Calibri" w:hAnsi="Calibri"/>
      <w:sz w:val="22"/>
      <w:szCs w:val="22"/>
    </w:rPr>
  </w:style>
  <w:style w:type="table" w:styleId="TableGrid">
    <w:name w:val="Table Grid"/>
    <w:basedOn w:val="TableNormal"/>
    <w:uiPriority w:val="59"/>
    <w:rsid w:val="008E1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218B4"/>
    <w:rPr>
      <w:b/>
      <w:bCs/>
    </w:rPr>
  </w:style>
  <w:style w:type="character" w:styleId="CommentReference">
    <w:name w:val="annotation reference"/>
    <w:basedOn w:val="DefaultParagraphFont"/>
    <w:rsid w:val="00037701"/>
    <w:rPr>
      <w:sz w:val="16"/>
      <w:szCs w:val="16"/>
    </w:rPr>
  </w:style>
  <w:style w:type="paragraph" w:styleId="CommentText">
    <w:name w:val="annotation text"/>
    <w:basedOn w:val="Normal"/>
    <w:link w:val="CommentTextChar"/>
    <w:rsid w:val="00037701"/>
    <w:rPr>
      <w:sz w:val="20"/>
      <w:szCs w:val="20"/>
    </w:rPr>
  </w:style>
  <w:style w:type="character" w:customStyle="1" w:styleId="CommentTextChar">
    <w:name w:val="Comment Text Char"/>
    <w:basedOn w:val="DefaultParagraphFont"/>
    <w:link w:val="CommentText"/>
    <w:rsid w:val="00037701"/>
    <w:rPr>
      <w:sz w:val="20"/>
    </w:rPr>
  </w:style>
  <w:style w:type="paragraph" w:styleId="BalloonText">
    <w:name w:val="Balloon Text"/>
    <w:basedOn w:val="Normal"/>
    <w:link w:val="BalloonTextChar"/>
    <w:uiPriority w:val="99"/>
    <w:semiHidden/>
    <w:unhideWhenUsed/>
    <w:rsid w:val="00037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70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F3085"/>
    <w:rPr>
      <w:rFonts w:ascii="Calibri" w:hAnsi="Calibri"/>
      <w:b/>
      <w:bCs/>
    </w:rPr>
  </w:style>
  <w:style w:type="character" w:customStyle="1" w:styleId="CommentSubjectChar">
    <w:name w:val="Comment Subject Char"/>
    <w:basedOn w:val="CommentTextChar"/>
    <w:link w:val="CommentSubject"/>
    <w:uiPriority w:val="99"/>
    <w:semiHidden/>
    <w:rsid w:val="000F3085"/>
    <w:rPr>
      <w:rFonts w:ascii="Calibri" w:hAnsi="Calibri"/>
      <w:b/>
      <w:bCs/>
      <w:sz w:val="20"/>
    </w:rPr>
  </w:style>
  <w:style w:type="character" w:styleId="FollowedHyperlink">
    <w:name w:val="FollowedHyperlink"/>
    <w:basedOn w:val="DefaultParagraphFont"/>
    <w:uiPriority w:val="99"/>
    <w:semiHidden/>
    <w:unhideWhenUsed/>
    <w:rsid w:val="00132527"/>
    <w:rPr>
      <w:color w:val="800080" w:themeColor="followedHyperlink"/>
      <w:u w:val="single"/>
    </w:rPr>
  </w:style>
  <w:style w:type="character" w:customStyle="1" w:styleId="Heading1Char">
    <w:name w:val="Heading 1 Char"/>
    <w:basedOn w:val="DefaultParagraphFont"/>
    <w:link w:val="Heading1"/>
    <w:uiPriority w:val="9"/>
    <w:rsid w:val="0013252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link w:val="ListParagraphChar"/>
    <w:uiPriority w:val="34"/>
    <w:qFormat/>
    <w:rsid w:val="00756344"/>
    <w:pPr>
      <w:ind w:left="720"/>
      <w:contextualSpacing/>
    </w:pPr>
  </w:style>
  <w:style w:type="paragraph" w:styleId="Header">
    <w:name w:val="header"/>
    <w:basedOn w:val="Normal"/>
    <w:link w:val="HeaderChar"/>
    <w:uiPriority w:val="99"/>
    <w:unhideWhenUsed/>
    <w:rsid w:val="00515671"/>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515671"/>
    <w:rPr>
      <w:rFonts w:eastAsiaTheme="minorHAnsi"/>
      <w:szCs w:val="24"/>
    </w:rPr>
  </w:style>
  <w:style w:type="paragraph" w:styleId="Footer">
    <w:name w:val="footer"/>
    <w:basedOn w:val="Normal"/>
    <w:link w:val="FooterChar"/>
    <w:uiPriority w:val="99"/>
    <w:unhideWhenUsed/>
    <w:rsid w:val="0094038E"/>
    <w:pPr>
      <w:tabs>
        <w:tab w:val="center" w:pos="4680"/>
        <w:tab w:val="right" w:pos="9360"/>
      </w:tabs>
    </w:pPr>
  </w:style>
  <w:style w:type="character" w:customStyle="1" w:styleId="FooterChar">
    <w:name w:val="Footer Char"/>
    <w:basedOn w:val="DefaultParagraphFont"/>
    <w:link w:val="Footer"/>
    <w:uiPriority w:val="99"/>
    <w:rsid w:val="0094038E"/>
    <w:rPr>
      <w:rFonts w:ascii="Calibri" w:hAnsi="Calibri"/>
      <w:sz w:val="22"/>
      <w:szCs w:val="22"/>
    </w:rPr>
  </w:style>
  <w:style w:type="numbering" w:customStyle="1" w:styleId="NoList1">
    <w:name w:val="No List1"/>
    <w:next w:val="NoList"/>
    <w:uiPriority w:val="99"/>
    <w:semiHidden/>
    <w:unhideWhenUsed/>
    <w:rsid w:val="00F34E02"/>
  </w:style>
  <w:style w:type="paragraph" w:styleId="BodyText">
    <w:name w:val="Body Text"/>
    <w:basedOn w:val="Normal"/>
    <w:link w:val="BodyTextChar"/>
    <w:uiPriority w:val="1"/>
    <w:qFormat/>
    <w:rsid w:val="00F34E02"/>
    <w:pPr>
      <w:widowControl w:val="0"/>
      <w:ind w:left="116" w:firstLine="292"/>
    </w:pPr>
    <w:rPr>
      <w:rFonts w:cstheme="minorBidi"/>
    </w:rPr>
  </w:style>
  <w:style w:type="character" w:customStyle="1" w:styleId="BodyTextChar">
    <w:name w:val="Body Text Char"/>
    <w:basedOn w:val="DefaultParagraphFont"/>
    <w:link w:val="BodyText"/>
    <w:uiPriority w:val="1"/>
    <w:rsid w:val="00F34E02"/>
    <w:rPr>
      <w:rFonts w:cstheme="minorBidi"/>
      <w:szCs w:val="24"/>
    </w:rPr>
  </w:style>
  <w:style w:type="paragraph" w:styleId="TOC3">
    <w:name w:val="toc 3"/>
    <w:basedOn w:val="Normal"/>
    <w:uiPriority w:val="1"/>
    <w:qFormat/>
    <w:rsid w:val="00F34E02"/>
    <w:pPr>
      <w:widowControl w:val="0"/>
      <w:spacing w:before="174"/>
      <w:ind w:left="2340" w:hanging="462"/>
    </w:pPr>
    <w:rPr>
      <w:rFonts w:cstheme="minorBidi"/>
    </w:rPr>
  </w:style>
  <w:style w:type="character" w:customStyle="1" w:styleId="UnresolvedMention1">
    <w:name w:val="Unresolved Mention1"/>
    <w:basedOn w:val="DefaultParagraphFont"/>
    <w:uiPriority w:val="99"/>
    <w:rsid w:val="00F34E02"/>
    <w:rPr>
      <w:color w:val="605E5C"/>
      <w:shd w:val="clear" w:color="auto" w:fill="E1DFDD"/>
    </w:rPr>
  </w:style>
  <w:style w:type="character" w:customStyle="1" w:styleId="UnresolvedMention2">
    <w:name w:val="Unresolved Mention2"/>
    <w:basedOn w:val="DefaultParagraphFont"/>
    <w:uiPriority w:val="99"/>
    <w:semiHidden/>
    <w:unhideWhenUsed/>
    <w:rsid w:val="00F34E02"/>
    <w:rPr>
      <w:color w:val="605E5C"/>
      <w:shd w:val="clear" w:color="auto" w:fill="E1DFDD"/>
    </w:rPr>
  </w:style>
  <w:style w:type="character" w:customStyle="1" w:styleId="UnresolvedMention3">
    <w:name w:val="Unresolved Mention3"/>
    <w:basedOn w:val="DefaultParagraphFont"/>
    <w:uiPriority w:val="99"/>
    <w:semiHidden/>
    <w:unhideWhenUsed/>
    <w:rsid w:val="00F34E02"/>
    <w:rPr>
      <w:color w:val="605E5C"/>
      <w:shd w:val="clear" w:color="auto" w:fill="E1DFDD"/>
    </w:rPr>
  </w:style>
  <w:style w:type="character" w:styleId="UnresolvedMention">
    <w:name w:val="Unresolved Mention"/>
    <w:basedOn w:val="DefaultParagraphFont"/>
    <w:uiPriority w:val="99"/>
    <w:semiHidden/>
    <w:unhideWhenUsed/>
    <w:rsid w:val="007C7116"/>
    <w:rPr>
      <w:color w:val="605E5C"/>
      <w:shd w:val="clear" w:color="auto" w:fill="E1DFDD"/>
    </w:rPr>
  </w:style>
  <w:style w:type="paragraph" w:styleId="NormalWeb">
    <w:name w:val="Normal (Web)"/>
    <w:basedOn w:val="Normal"/>
    <w:uiPriority w:val="99"/>
    <w:unhideWhenUsed/>
    <w:rsid w:val="00274F01"/>
    <w:pPr>
      <w:spacing w:before="100" w:beforeAutospacing="1" w:after="100" w:afterAutospacing="1"/>
    </w:pPr>
  </w:style>
  <w:style w:type="character" w:customStyle="1" w:styleId="ListParagraphChar">
    <w:name w:val="List Paragraph Char"/>
    <w:basedOn w:val="DefaultParagraphFont"/>
    <w:link w:val="ListParagraph"/>
    <w:uiPriority w:val="34"/>
    <w:rsid w:val="0008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8322">
      <w:bodyDiv w:val="1"/>
      <w:marLeft w:val="0"/>
      <w:marRight w:val="0"/>
      <w:marTop w:val="0"/>
      <w:marBottom w:val="0"/>
      <w:divBdr>
        <w:top w:val="none" w:sz="0" w:space="0" w:color="auto"/>
        <w:left w:val="none" w:sz="0" w:space="0" w:color="auto"/>
        <w:bottom w:val="none" w:sz="0" w:space="0" w:color="auto"/>
        <w:right w:val="none" w:sz="0" w:space="0" w:color="auto"/>
      </w:divBdr>
    </w:div>
    <w:div w:id="101537805">
      <w:bodyDiv w:val="1"/>
      <w:marLeft w:val="0"/>
      <w:marRight w:val="0"/>
      <w:marTop w:val="0"/>
      <w:marBottom w:val="0"/>
      <w:divBdr>
        <w:top w:val="none" w:sz="0" w:space="0" w:color="auto"/>
        <w:left w:val="none" w:sz="0" w:space="0" w:color="auto"/>
        <w:bottom w:val="none" w:sz="0" w:space="0" w:color="auto"/>
        <w:right w:val="none" w:sz="0" w:space="0" w:color="auto"/>
      </w:divBdr>
      <w:divsChild>
        <w:div w:id="1737511852">
          <w:marLeft w:val="0"/>
          <w:marRight w:val="0"/>
          <w:marTop w:val="0"/>
          <w:marBottom w:val="0"/>
          <w:divBdr>
            <w:top w:val="none" w:sz="0" w:space="0" w:color="auto"/>
            <w:left w:val="none" w:sz="0" w:space="0" w:color="auto"/>
            <w:bottom w:val="none" w:sz="0" w:space="0" w:color="auto"/>
            <w:right w:val="none" w:sz="0" w:space="0" w:color="auto"/>
          </w:divBdr>
        </w:div>
      </w:divsChild>
    </w:div>
    <w:div w:id="140581445">
      <w:bodyDiv w:val="1"/>
      <w:marLeft w:val="0"/>
      <w:marRight w:val="0"/>
      <w:marTop w:val="0"/>
      <w:marBottom w:val="0"/>
      <w:divBdr>
        <w:top w:val="none" w:sz="0" w:space="0" w:color="auto"/>
        <w:left w:val="none" w:sz="0" w:space="0" w:color="auto"/>
        <w:bottom w:val="none" w:sz="0" w:space="0" w:color="auto"/>
        <w:right w:val="none" w:sz="0" w:space="0" w:color="auto"/>
      </w:divBdr>
    </w:div>
    <w:div w:id="151336899">
      <w:bodyDiv w:val="1"/>
      <w:marLeft w:val="0"/>
      <w:marRight w:val="0"/>
      <w:marTop w:val="0"/>
      <w:marBottom w:val="0"/>
      <w:divBdr>
        <w:top w:val="none" w:sz="0" w:space="0" w:color="auto"/>
        <w:left w:val="none" w:sz="0" w:space="0" w:color="auto"/>
        <w:bottom w:val="none" w:sz="0" w:space="0" w:color="auto"/>
        <w:right w:val="none" w:sz="0" w:space="0" w:color="auto"/>
      </w:divBdr>
    </w:div>
    <w:div w:id="175534830">
      <w:bodyDiv w:val="1"/>
      <w:marLeft w:val="0"/>
      <w:marRight w:val="0"/>
      <w:marTop w:val="0"/>
      <w:marBottom w:val="0"/>
      <w:divBdr>
        <w:top w:val="none" w:sz="0" w:space="0" w:color="auto"/>
        <w:left w:val="none" w:sz="0" w:space="0" w:color="auto"/>
        <w:bottom w:val="none" w:sz="0" w:space="0" w:color="auto"/>
        <w:right w:val="none" w:sz="0" w:space="0" w:color="auto"/>
      </w:divBdr>
      <w:divsChild>
        <w:div w:id="90203908">
          <w:marLeft w:val="0"/>
          <w:marRight w:val="0"/>
          <w:marTop w:val="0"/>
          <w:marBottom w:val="0"/>
          <w:divBdr>
            <w:top w:val="none" w:sz="0" w:space="0" w:color="auto"/>
            <w:left w:val="none" w:sz="0" w:space="0" w:color="auto"/>
            <w:bottom w:val="none" w:sz="0" w:space="0" w:color="auto"/>
            <w:right w:val="none" w:sz="0" w:space="0" w:color="auto"/>
          </w:divBdr>
        </w:div>
        <w:div w:id="765349163">
          <w:marLeft w:val="0"/>
          <w:marRight w:val="0"/>
          <w:marTop w:val="0"/>
          <w:marBottom w:val="0"/>
          <w:divBdr>
            <w:top w:val="none" w:sz="0" w:space="0" w:color="auto"/>
            <w:left w:val="none" w:sz="0" w:space="0" w:color="auto"/>
            <w:bottom w:val="none" w:sz="0" w:space="0" w:color="auto"/>
            <w:right w:val="none" w:sz="0" w:space="0" w:color="auto"/>
          </w:divBdr>
        </w:div>
      </w:divsChild>
    </w:div>
    <w:div w:id="242685811">
      <w:bodyDiv w:val="1"/>
      <w:marLeft w:val="0"/>
      <w:marRight w:val="0"/>
      <w:marTop w:val="0"/>
      <w:marBottom w:val="0"/>
      <w:divBdr>
        <w:top w:val="none" w:sz="0" w:space="0" w:color="auto"/>
        <w:left w:val="none" w:sz="0" w:space="0" w:color="auto"/>
        <w:bottom w:val="none" w:sz="0" w:space="0" w:color="auto"/>
        <w:right w:val="none" w:sz="0" w:space="0" w:color="auto"/>
      </w:divBdr>
    </w:div>
    <w:div w:id="278416004">
      <w:bodyDiv w:val="1"/>
      <w:marLeft w:val="0"/>
      <w:marRight w:val="0"/>
      <w:marTop w:val="0"/>
      <w:marBottom w:val="0"/>
      <w:divBdr>
        <w:top w:val="none" w:sz="0" w:space="0" w:color="auto"/>
        <w:left w:val="none" w:sz="0" w:space="0" w:color="auto"/>
        <w:bottom w:val="none" w:sz="0" w:space="0" w:color="auto"/>
        <w:right w:val="none" w:sz="0" w:space="0" w:color="auto"/>
      </w:divBdr>
      <w:divsChild>
        <w:div w:id="1320504452">
          <w:marLeft w:val="0"/>
          <w:marRight w:val="0"/>
          <w:marTop w:val="0"/>
          <w:marBottom w:val="0"/>
          <w:divBdr>
            <w:top w:val="none" w:sz="0" w:space="0" w:color="auto"/>
            <w:left w:val="none" w:sz="0" w:space="0" w:color="auto"/>
            <w:bottom w:val="none" w:sz="0" w:space="0" w:color="auto"/>
            <w:right w:val="none" w:sz="0" w:space="0" w:color="auto"/>
          </w:divBdr>
        </w:div>
      </w:divsChild>
    </w:div>
    <w:div w:id="342319069">
      <w:bodyDiv w:val="1"/>
      <w:marLeft w:val="0"/>
      <w:marRight w:val="0"/>
      <w:marTop w:val="0"/>
      <w:marBottom w:val="0"/>
      <w:divBdr>
        <w:top w:val="none" w:sz="0" w:space="0" w:color="auto"/>
        <w:left w:val="none" w:sz="0" w:space="0" w:color="auto"/>
        <w:bottom w:val="none" w:sz="0" w:space="0" w:color="auto"/>
        <w:right w:val="none" w:sz="0" w:space="0" w:color="auto"/>
      </w:divBdr>
    </w:div>
    <w:div w:id="346904539">
      <w:bodyDiv w:val="1"/>
      <w:marLeft w:val="0"/>
      <w:marRight w:val="0"/>
      <w:marTop w:val="0"/>
      <w:marBottom w:val="0"/>
      <w:divBdr>
        <w:top w:val="none" w:sz="0" w:space="0" w:color="auto"/>
        <w:left w:val="none" w:sz="0" w:space="0" w:color="auto"/>
        <w:bottom w:val="none" w:sz="0" w:space="0" w:color="auto"/>
        <w:right w:val="none" w:sz="0" w:space="0" w:color="auto"/>
      </w:divBdr>
    </w:div>
    <w:div w:id="350765906">
      <w:bodyDiv w:val="1"/>
      <w:marLeft w:val="0"/>
      <w:marRight w:val="0"/>
      <w:marTop w:val="0"/>
      <w:marBottom w:val="0"/>
      <w:divBdr>
        <w:top w:val="none" w:sz="0" w:space="0" w:color="auto"/>
        <w:left w:val="none" w:sz="0" w:space="0" w:color="auto"/>
        <w:bottom w:val="none" w:sz="0" w:space="0" w:color="auto"/>
        <w:right w:val="none" w:sz="0" w:space="0" w:color="auto"/>
      </w:divBdr>
    </w:div>
    <w:div w:id="438334086">
      <w:bodyDiv w:val="1"/>
      <w:marLeft w:val="0"/>
      <w:marRight w:val="0"/>
      <w:marTop w:val="0"/>
      <w:marBottom w:val="0"/>
      <w:divBdr>
        <w:top w:val="none" w:sz="0" w:space="0" w:color="auto"/>
        <w:left w:val="none" w:sz="0" w:space="0" w:color="auto"/>
        <w:bottom w:val="none" w:sz="0" w:space="0" w:color="auto"/>
        <w:right w:val="none" w:sz="0" w:space="0" w:color="auto"/>
      </w:divBdr>
      <w:divsChild>
        <w:div w:id="138769218">
          <w:marLeft w:val="0"/>
          <w:marRight w:val="0"/>
          <w:marTop w:val="0"/>
          <w:marBottom w:val="0"/>
          <w:divBdr>
            <w:top w:val="none" w:sz="0" w:space="0" w:color="auto"/>
            <w:left w:val="none" w:sz="0" w:space="0" w:color="auto"/>
            <w:bottom w:val="none" w:sz="0" w:space="0" w:color="auto"/>
            <w:right w:val="none" w:sz="0" w:space="0" w:color="auto"/>
          </w:divBdr>
        </w:div>
        <w:div w:id="1181433227">
          <w:marLeft w:val="0"/>
          <w:marRight w:val="0"/>
          <w:marTop w:val="0"/>
          <w:marBottom w:val="0"/>
          <w:divBdr>
            <w:top w:val="none" w:sz="0" w:space="0" w:color="auto"/>
            <w:left w:val="none" w:sz="0" w:space="0" w:color="auto"/>
            <w:bottom w:val="none" w:sz="0" w:space="0" w:color="auto"/>
            <w:right w:val="none" w:sz="0" w:space="0" w:color="auto"/>
          </w:divBdr>
        </w:div>
        <w:div w:id="1292398584">
          <w:marLeft w:val="0"/>
          <w:marRight w:val="0"/>
          <w:marTop w:val="0"/>
          <w:marBottom w:val="0"/>
          <w:divBdr>
            <w:top w:val="none" w:sz="0" w:space="0" w:color="auto"/>
            <w:left w:val="none" w:sz="0" w:space="0" w:color="auto"/>
            <w:bottom w:val="none" w:sz="0" w:space="0" w:color="auto"/>
            <w:right w:val="none" w:sz="0" w:space="0" w:color="auto"/>
          </w:divBdr>
        </w:div>
      </w:divsChild>
    </w:div>
    <w:div w:id="556748818">
      <w:bodyDiv w:val="1"/>
      <w:marLeft w:val="0"/>
      <w:marRight w:val="0"/>
      <w:marTop w:val="0"/>
      <w:marBottom w:val="0"/>
      <w:divBdr>
        <w:top w:val="none" w:sz="0" w:space="0" w:color="auto"/>
        <w:left w:val="none" w:sz="0" w:space="0" w:color="auto"/>
        <w:bottom w:val="none" w:sz="0" w:space="0" w:color="auto"/>
        <w:right w:val="none" w:sz="0" w:space="0" w:color="auto"/>
      </w:divBdr>
    </w:div>
    <w:div w:id="624434581">
      <w:bodyDiv w:val="1"/>
      <w:marLeft w:val="0"/>
      <w:marRight w:val="0"/>
      <w:marTop w:val="0"/>
      <w:marBottom w:val="0"/>
      <w:divBdr>
        <w:top w:val="none" w:sz="0" w:space="0" w:color="auto"/>
        <w:left w:val="none" w:sz="0" w:space="0" w:color="auto"/>
        <w:bottom w:val="none" w:sz="0" w:space="0" w:color="auto"/>
        <w:right w:val="none" w:sz="0" w:space="0" w:color="auto"/>
      </w:divBdr>
    </w:div>
    <w:div w:id="672881621">
      <w:bodyDiv w:val="1"/>
      <w:marLeft w:val="0"/>
      <w:marRight w:val="0"/>
      <w:marTop w:val="0"/>
      <w:marBottom w:val="0"/>
      <w:divBdr>
        <w:top w:val="none" w:sz="0" w:space="0" w:color="auto"/>
        <w:left w:val="none" w:sz="0" w:space="0" w:color="auto"/>
        <w:bottom w:val="none" w:sz="0" w:space="0" w:color="auto"/>
        <w:right w:val="none" w:sz="0" w:space="0" w:color="auto"/>
      </w:divBdr>
      <w:divsChild>
        <w:div w:id="1734619367">
          <w:marLeft w:val="0"/>
          <w:marRight w:val="0"/>
          <w:marTop w:val="0"/>
          <w:marBottom w:val="0"/>
          <w:divBdr>
            <w:top w:val="none" w:sz="0" w:space="0" w:color="auto"/>
            <w:left w:val="none" w:sz="0" w:space="0" w:color="auto"/>
            <w:bottom w:val="none" w:sz="0" w:space="0" w:color="auto"/>
            <w:right w:val="none" w:sz="0" w:space="0" w:color="auto"/>
          </w:divBdr>
          <w:divsChild>
            <w:div w:id="11176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5894">
      <w:bodyDiv w:val="1"/>
      <w:marLeft w:val="0"/>
      <w:marRight w:val="0"/>
      <w:marTop w:val="0"/>
      <w:marBottom w:val="0"/>
      <w:divBdr>
        <w:top w:val="none" w:sz="0" w:space="0" w:color="auto"/>
        <w:left w:val="none" w:sz="0" w:space="0" w:color="auto"/>
        <w:bottom w:val="none" w:sz="0" w:space="0" w:color="auto"/>
        <w:right w:val="none" w:sz="0" w:space="0" w:color="auto"/>
      </w:divBdr>
    </w:div>
    <w:div w:id="871115566">
      <w:bodyDiv w:val="1"/>
      <w:marLeft w:val="0"/>
      <w:marRight w:val="0"/>
      <w:marTop w:val="0"/>
      <w:marBottom w:val="0"/>
      <w:divBdr>
        <w:top w:val="none" w:sz="0" w:space="0" w:color="auto"/>
        <w:left w:val="none" w:sz="0" w:space="0" w:color="auto"/>
        <w:bottom w:val="none" w:sz="0" w:space="0" w:color="auto"/>
        <w:right w:val="none" w:sz="0" w:space="0" w:color="auto"/>
      </w:divBdr>
    </w:div>
    <w:div w:id="925505402">
      <w:bodyDiv w:val="1"/>
      <w:marLeft w:val="0"/>
      <w:marRight w:val="0"/>
      <w:marTop w:val="0"/>
      <w:marBottom w:val="0"/>
      <w:divBdr>
        <w:top w:val="none" w:sz="0" w:space="0" w:color="auto"/>
        <w:left w:val="none" w:sz="0" w:space="0" w:color="auto"/>
        <w:bottom w:val="none" w:sz="0" w:space="0" w:color="auto"/>
        <w:right w:val="none" w:sz="0" w:space="0" w:color="auto"/>
      </w:divBdr>
    </w:div>
    <w:div w:id="996107039">
      <w:bodyDiv w:val="1"/>
      <w:marLeft w:val="0"/>
      <w:marRight w:val="0"/>
      <w:marTop w:val="0"/>
      <w:marBottom w:val="0"/>
      <w:divBdr>
        <w:top w:val="none" w:sz="0" w:space="0" w:color="auto"/>
        <w:left w:val="none" w:sz="0" w:space="0" w:color="auto"/>
        <w:bottom w:val="none" w:sz="0" w:space="0" w:color="auto"/>
        <w:right w:val="none" w:sz="0" w:space="0" w:color="auto"/>
      </w:divBdr>
    </w:div>
    <w:div w:id="1020282922">
      <w:bodyDiv w:val="1"/>
      <w:marLeft w:val="0"/>
      <w:marRight w:val="0"/>
      <w:marTop w:val="0"/>
      <w:marBottom w:val="0"/>
      <w:divBdr>
        <w:top w:val="none" w:sz="0" w:space="0" w:color="auto"/>
        <w:left w:val="none" w:sz="0" w:space="0" w:color="auto"/>
        <w:bottom w:val="none" w:sz="0" w:space="0" w:color="auto"/>
        <w:right w:val="none" w:sz="0" w:space="0" w:color="auto"/>
      </w:divBdr>
      <w:divsChild>
        <w:div w:id="367416537">
          <w:marLeft w:val="0"/>
          <w:marRight w:val="0"/>
          <w:marTop w:val="0"/>
          <w:marBottom w:val="0"/>
          <w:divBdr>
            <w:top w:val="none" w:sz="0" w:space="0" w:color="auto"/>
            <w:left w:val="none" w:sz="0" w:space="0" w:color="auto"/>
            <w:bottom w:val="none" w:sz="0" w:space="0" w:color="auto"/>
            <w:right w:val="none" w:sz="0" w:space="0" w:color="auto"/>
          </w:divBdr>
        </w:div>
        <w:div w:id="423696112">
          <w:marLeft w:val="0"/>
          <w:marRight w:val="0"/>
          <w:marTop w:val="0"/>
          <w:marBottom w:val="0"/>
          <w:divBdr>
            <w:top w:val="none" w:sz="0" w:space="0" w:color="auto"/>
            <w:left w:val="none" w:sz="0" w:space="0" w:color="auto"/>
            <w:bottom w:val="none" w:sz="0" w:space="0" w:color="auto"/>
            <w:right w:val="none" w:sz="0" w:space="0" w:color="auto"/>
          </w:divBdr>
        </w:div>
      </w:divsChild>
    </w:div>
    <w:div w:id="1078868733">
      <w:bodyDiv w:val="1"/>
      <w:marLeft w:val="0"/>
      <w:marRight w:val="0"/>
      <w:marTop w:val="0"/>
      <w:marBottom w:val="0"/>
      <w:divBdr>
        <w:top w:val="none" w:sz="0" w:space="0" w:color="auto"/>
        <w:left w:val="none" w:sz="0" w:space="0" w:color="auto"/>
        <w:bottom w:val="none" w:sz="0" w:space="0" w:color="auto"/>
        <w:right w:val="none" w:sz="0" w:space="0" w:color="auto"/>
      </w:divBdr>
    </w:div>
    <w:div w:id="1189755851">
      <w:bodyDiv w:val="1"/>
      <w:marLeft w:val="0"/>
      <w:marRight w:val="0"/>
      <w:marTop w:val="0"/>
      <w:marBottom w:val="0"/>
      <w:divBdr>
        <w:top w:val="none" w:sz="0" w:space="0" w:color="auto"/>
        <w:left w:val="none" w:sz="0" w:space="0" w:color="auto"/>
        <w:bottom w:val="none" w:sz="0" w:space="0" w:color="auto"/>
        <w:right w:val="none" w:sz="0" w:space="0" w:color="auto"/>
      </w:divBdr>
    </w:div>
    <w:div w:id="1222641085">
      <w:bodyDiv w:val="1"/>
      <w:marLeft w:val="0"/>
      <w:marRight w:val="0"/>
      <w:marTop w:val="0"/>
      <w:marBottom w:val="0"/>
      <w:divBdr>
        <w:top w:val="none" w:sz="0" w:space="0" w:color="auto"/>
        <w:left w:val="none" w:sz="0" w:space="0" w:color="auto"/>
        <w:bottom w:val="none" w:sz="0" w:space="0" w:color="auto"/>
        <w:right w:val="none" w:sz="0" w:space="0" w:color="auto"/>
      </w:divBdr>
    </w:div>
    <w:div w:id="1304501070">
      <w:bodyDiv w:val="1"/>
      <w:marLeft w:val="0"/>
      <w:marRight w:val="0"/>
      <w:marTop w:val="0"/>
      <w:marBottom w:val="0"/>
      <w:divBdr>
        <w:top w:val="none" w:sz="0" w:space="0" w:color="auto"/>
        <w:left w:val="none" w:sz="0" w:space="0" w:color="auto"/>
        <w:bottom w:val="none" w:sz="0" w:space="0" w:color="auto"/>
        <w:right w:val="none" w:sz="0" w:space="0" w:color="auto"/>
      </w:divBdr>
    </w:div>
    <w:div w:id="1380010107">
      <w:bodyDiv w:val="1"/>
      <w:marLeft w:val="0"/>
      <w:marRight w:val="0"/>
      <w:marTop w:val="0"/>
      <w:marBottom w:val="0"/>
      <w:divBdr>
        <w:top w:val="none" w:sz="0" w:space="0" w:color="auto"/>
        <w:left w:val="none" w:sz="0" w:space="0" w:color="auto"/>
        <w:bottom w:val="none" w:sz="0" w:space="0" w:color="auto"/>
        <w:right w:val="none" w:sz="0" w:space="0" w:color="auto"/>
      </w:divBdr>
    </w:div>
    <w:div w:id="1415664078">
      <w:bodyDiv w:val="1"/>
      <w:marLeft w:val="0"/>
      <w:marRight w:val="0"/>
      <w:marTop w:val="0"/>
      <w:marBottom w:val="0"/>
      <w:divBdr>
        <w:top w:val="none" w:sz="0" w:space="0" w:color="auto"/>
        <w:left w:val="none" w:sz="0" w:space="0" w:color="auto"/>
        <w:bottom w:val="none" w:sz="0" w:space="0" w:color="auto"/>
        <w:right w:val="none" w:sz="0" w:space="0" w:color="auto"/>
      </w:divBdr>
    </w:div>
    <w:div w:id="1431510524">
      <w:bodyDiv w:val="1"/>
      <w:marLeft w:val="0"/>
      <w:marRight w:val="0"/>
      <w:marTop w:val="0"/>
      <w:marBottom w:val="0"/>
      <w:divBdr>
        <w:top w:val="none" w:sz="0" w:space="0" w:color="auto"/>
        <w:left w:val="none" w:sz="0" w:space="0" w:color="auto"/>
        <w:bottom w:val="none" w:sz="0" w:space="0" w:color="auto"/>
        <w:right w:val="none" w:sz="0" w:space="0" w:color="auto"/>
      </w:divBdr>
      <w:divsChild>
        <w:div w:id="668095313">
          <w:marLeft w:val="547"/>
          <w:marRight w:val="0"/>
          <w:marTop w:val="180"/>
          <w:marBottom w:val="0"/>
          <w:divBdr>
            <w:top w:val="none" w:sz="0" w:space="0" w:color="auto"/>
            <w:left w:val="none" w:sz="0" w:space="0" w:color="auto"/>
            <w:bottom w:val="none" w:sz="0" w:space="0" w:color="auto"/>
            <w:right w:val="none" w:sz="0" w:space="0" w:color="auto"/>
          </w:divBdr>
        </w:div>
        <w:div w:id="8719340">
          <w:marLeft w:val="547"/>
          <w:marRight w:val="0"/>
          <w:marTop w:val="180"/>
          <w:marBottom w:val="0"/>
          <w:divBdr>
            <w:top w:val="none" w:sz="0" w:space="0" w:color="auto"/>
            <w:left w:val="none" w:sz="0" w:space="0" w:color="auto"/>
            <w:bottom w:val="none" w:sz="0" w:space="0" w:color="auto"/>
            <w:right w:val="none" w:sz="0" w:space="0" w:color="auto"/>
          </w:divBdr>
        </w:div>
        <w:div w:id="1830561435">
          <w:marLeft w:val="547"/>
          <w:marRight w:val="0"/>
          <w:marTop w:val="180"/>
          <w:marBottom w:val="0"/>
          <w:divBdr>
            <w:top w:val="none" w:sz="0" w:space="0" w:color="auto"/>
            <w:left w:val="none" w:sz="0" w:space="0" w:color="auto"/>
            <w:bottom w:val="none" w:sz="0" w:space="0" w:color="auto"/>
            <w:right w:val="none" w:sz="0" w:space="0" w:color="auto"/>
          </w:divBdr>
        </w:div>
        <w:div w:id="1796408566">
          <w:marLeft w:val="547"/>
          <w:marRight w:val="0"/>
          <w:marTop w:val="180"/>
          <w:marBottom w:val="0"/>
          <w:divBdr>
            <w:top w:val="none" w:sz="0" w:space="0" w:color="auto"/>
            <w:left w:val="none" w:sz="0" w:space="0" w:color="auto"/>
            <w:bottom w:val="none" w:sz="0" w:space="0" w:color="auto"/>
            <w:right w:val="none" w:sz="0" w:space="0" w:color="auto"/>
          </w:divBdr>
        </w:div>
        <w:div w:id="1457022509">
          <w:marLeft w:val="547"/>
          <w:marRight w:val="0"/>
          <w:marTop w:val="180"/>
          <w:marBottom w:val="0"/>
          <w:divBdr>
            <w:top w:val="none" w:sz="0" w:space="0" w:color="auto"/>
            <w:left w:val="none" w:sz="0" w:space="0" w:color="auto"/>
            <w:bottom w:val="none" w:sz="0" w:space="0" w:color="auto"/>
            <w:right w:val="none" w:sz="0" w:space="0" w:color="auto"/>
          </w:divBdr>
        </w:div>
        <w:div w:id="1667901298">
          <w:marLeft w:val="547"/>
          <w:marRight w:val="0"/>
          <w:marTop w:val="180"/>
          <w:marBottom w:val="0"/>
          <w:divBdr>
            <w:top w:val="none" w:sz="0" w:space="0" w:color="auto"/>
            <w:left w:val="none" w:sz="0" w:space="0" w:color="auto"/>
            <w:bottom w:val="none" w:sz="0" w:space="0" w:color="auto"/>
            <w:right w:val="none" w:sz="0" w:space="0" w:color="auto"/>
          </w:divBdr>
        </w:div>
        <w:div w:id="1095130247">
          <w:marLeft w:val="547"/>
          <w:marRight w:val="0"/>
          <w:marTop w:val="180"/>
          <w:marBottom w:val="0"/>
          <w:divBdr>
            <w:top w:val="none" w:sz="0" w:space="0" w:color="auto"/>
            <w:left w:val="none" w:sz="0" w:space="0" w:color="auto"/>
            <w:bottom w:val="none" w:sz="0" w:space="0" w:color="auto"/>
            <w:right w:val="none" w:sz="0" w:space="0" w:color="auto"/>
          </w:divBdr>
        </w:div>
        <w:div w:id="1860773536">
          <w:marLeft w:val="547"/>
          <w:marRight w:val="0"/>
          <w:marTop w:val="180"/>
          <w:marBottom w:val="0"/>
          <w:divBdr>
            <w:top w:val="none" w:sz="0" w:space="0" w:color="auto"/>
            <w:left w:val="none" w:sz="0" w:space="0" w:color="auto"/>
            <w:bottom w:val="none" w:sz="0" w:space="0" w:color="auto"/>
            <w:right w:val="none" w:sz="0" w:space="0" w:color="auto"/>
          </w:divBdr>
        </w:div>
      </w:divsChild>
    </w:div>
    <w:div w:id="1449662864">
      <w:bodyDiv w:val="1"/>
      <w:marLeft w:val="0"/>
      <w:marRight w:val="0"/>
      <w:marTop w:val="0"/>
      <w:marBottom w:val="0"/>
      <w:divBdr>
        <w:top w:val="none" w:sz="0" w:space="0" w:color="auto"/>
        <w:left w:val="none" w:sz="0" w:space="0" w:color="auto"/>
        <w:bottom w:val="none" w:sz="0" w:space="0" w:color="auto"/>
        <w:right w:val="none" w:sz="0" w:space="0" w:color="auto"/>
      </w:divBdr>
    </w:div>
    <w:div w:id="1497919779">
      <w:bodyDiv w:val="1"/>
      <w:marLeft w:val="0"/>
      <w:marRight w:val="0"/>
      <w:marTop w:val="0"/>
      <w:marBottom w:val="0"/>
      <w:divBdr>
        <w:top w:val="none" w:sz="0" w:space="0" w:color="auto"/>
        <w:left w:val="none" w:sz="0" w:space="0" w:color="auto"/>
        <w:bottom w:val="none" w:sz="0" w:space="0" w:color="auto"/>
        <w:right w:val="none" w:sz="0" w:space="0" w:color="auto"/>
      </w:divBdr>
      <w:divsChild>
        <w:div w:id="1294942268">
          <w:marLeft w:val="0"/>
          <w:marRight w:val="0"/>
          <w:marTop w:val="0"/>
          <w:marBottom w:val="0"/>
          <w:divBdr>
            <w:top w:val="none" w:sz="0" w:space="0" w:color="auto"/>
            <w:left w:val="none" w:sz="0" w:space="0" w:color="auto"/>
            <w:bottom w:val="none" w:sz="0" w:space="0" w:color="auto"/>
            <w:right w:val="none" w:sz="0" w:space="0" w:color="auto"/>
          </w:divBdr>
        </w:div>
      </w:divsChild>
    </w:div>
    <w:div w:id="1545486004">
      <w:bodyDiv w:val="1"/>
      <w:marLeft w:val="0"/>
      <w:marRight w:val="0"/>
      <w:marTop w:val="0"/>
      <w:marBottom w:val="0"/>
      <w:divBdr>
        <w:top w:val="none" w:sz="0" w:space="0" w:color="auto"/>
        <w:left w:val="none" w:sz="0" w:space="0" w:color="auto"/>
        <w:bottom w:val="none" w:sz="0" w:space="0" w:color="auto"/>
        <w:right w:val="none" w:sz="0" w:space="0" w:color="auto"/>
      </w:divBdr>
      <w:divsChild>
        <w:div w:id="1957178867">
          <w:marLeft w:val="0"/>
          <w:marRight w:val="0"/>
          <w:marTop w:val="0"/>
          <w:marBottom w:val="0"/>
          <w:divBdr>
            <w:top w:val="none" w:sz="0" w:space="0" w:color="auto"/>
            <w:left w:val="none" w:sz="0" w:space="0" w:color="auto"/>
            <w:bottom w:val="none" w:sz="0" w:space="0" w:color="auto"/>
            <w:right w:val="none" w:sz="0" w:space="0" w:color="auto"/>
          </w:divBdr>
        </w:div>
      </w:divsChild>
    </w:div>
    <w:div w:id="1576821447">
      <w:bodyDiv w:val="1"/>
      <w:marLeft w:val="0"/>
      <w:marRight w:val="0"/>
      <w:marTop w:val="0"/>
      <w:marBottom w:val="0"/>
      <w:divBdr>
        <w:top w:val="none" w:sz="0" w:space="0" w:color="auto"/>
        <w:left w:val="none" w:sz="0" w:space="0" w:color="auto"/>
        <w:bottom w:val="none" w:sz="0" w:space="0" w:color="auto"/>
        <w:right w:val="none" w:sz="0" w:space="0" w:color="auto"/>
      </w:divBdr>
      <w:divsChild>
        <w:div w:id="1523131784">
          <w:marLeft w:val="0"/>
          <w:marRight w:val="0"/>
          <w:marTop w:val="0"/>
          <w:marBottom w:val="0"/>
          <w:divBdr>
            <w:top w:val="none" w:sz="0" w:space="0" w:color="auto"/>
            <w:left w:val="none" w:sz="0" w:space="0" w:color="auto"/>
            <w:bottom w:val="none" w:sz="0" w:space="0" w:color="auto"/>
            <w:right w:val="none" w:sz="0" w:space="0" w:color="auto"/>
          </w:divBdr>
        </w:div>
      </w:divsChild>
    </w:div>
    <w:div w:id="1791120393">
      <w:bodyDiv w:val="1"/>
      <w:marLeft w:val="0"/>
      <w:marRight w:val="0"/>
      <w:marTop w:val="0"/>
      <w:marBottom w:val="0"/>
      <w:divBdr>
        <w:top w:val="none" w:sz="0" w:space="0" w:color="auto"/>
        <w:left w:val="none" w:sz="0" w:space="0" w:color="auto"/>
        <w:bottom w:val="none" w:sz="0" w:space="0" w:color="auto"/>
        <w:right w:val="none" w:sz="0" w:space="0" w:color="auto"/>
      </w:divBdr>
    </w:div>
    <w:div w:id="1798332735">
      <w:bodyDiv w:val="1"/>
      <w:marLeft w:val="0"/>
      <w:marRight w:val="0"/>
      <w:marTop w:val="0"/>
      <w:marBottom w:val="0"/>
      <w:divBdr>
        <w:top w:val="none" w:sz="0" w:space="0" w:color="auto"/>
        <w:left w:val="none" w:sz="0" w:space="0" w:color="auto"/>
        <w:bottom w:val="none" w:sz="0" w:space="0" w:color="auto"/>
        <w:right w:val="none" w:sz="0" w:space="0" w:color="auto"/>
      </w:divBdr>
      <w:divsChild>
        <w:div w:id="335424121">
          <w:marLeft w:val="0"/>
          <w:marRight w:val="0"/>
          <w:marTop w:val="0"/>
          <w:marBottom w:val="0"/>
          <w:divBdr>
            <w:top w:val="none" w:sz="0" w:space="0" w:color="auto"/>
            <w:left w:val="none" w:sz="0" w:space="0" w:color="auto"/>
            <w:bottom w:val="none" w:sz="0" w:space="0" w:color="auto"/>
            <w:right w:val="none" w:sz="0" w:space="0" w:color="auto"/>
          </w:divBdr>
        </w:div>
        <w:div w:id="1323269820">
          <w:marLeft w:val="0"/>
          <w:marRight w:val="0"/>
          <w:marTop w:val="0"/>
          <w:marBottom w:val="0"/>
          <w:divBdr>
            <w:top w:val="none" w:sz="0" w:space="0" w:color="auto"/>
            <w:left w:val="none" w:sz="0" w:space="0" w:color="auto"/>
            <w:bottom w:val="none" w:sz="0" w:space="0" w:color="auto"/>
            <w:right w:val="none" w:sz="0" w:space="0" w:color="auto"/>
          </w:divBdr>
        </w:div>
      </w:divsChild>
    </w:div>
    <w:div w:id="1836532755">
      <w:bodyDiv w:val="1"/>
      <w:marLeft w:val="0"/>
      <w:marRight w:val="0"/>
      <w:marTop w:val="0"/>
      <w:marBottom w:val="0"/>
      <w:divBdr>
        <w:top w:val="none" w:sz="0" w:space="0" w:color="auto"/>
        <w:left w:val="none" w:sz="0" w:space="0" w:color="auto"/>
        <w:bottom w:val="none" w:sz="0" w:space="0" w:color="auto"/>
        <w:right w:val="none" w:sz="0" w:space="0" w:color="auto"/>
      </w:divBdr>
    </w:div>
    <w:div w:id="1938125948">
      <w:bodyDiv w:val="1"/>
      <w:marLeft w:val="0"/>
      <w:marRight w:val="0"/>
      <w:marTop w:val="0"/>
      <w:marBottom w:val="0"/>
      <w:divBdr>
        <w:top w:val="none" w:sz="0" w:space="0" w:color="auto"/>
        <w:left w:val="none" w:sz="0" w:space="0" w:color="auto"/>
        <w:bottom w:val="none" w:sz="0" w:space="0" w:color="auto"/>
        <w:right w:val="none" w:sz="0" w:space="0" w:color="auto"/>
      </w:divBdr>
    </w:div>
    <w:div w:id="1949192074">
      <w:bodyDiv w:val="1"/>
      <w:marLeft w:val="0"/>
      <w:marRight w:val="0"/>
      <w:marTop w:val="0"/>
      <w:marBottom w:val="0"/>
      <w:divBdr>
        <w:top w:val="none" w:sz="0" w:space="0" w:color="auto"/>
        <w:left w:val="none" w:sz="0" w:space="0" w:color="auto"/>
        <w:bottom w:val="none" w:sz="0" w:space="0" w:color="auto"/>
        <w:right w:val="none" w:sz="0" w:space="0" w:color="auto"/>
      </w:divBdr>
    </w:div>
    <w:div w:id="2019889126">
      <w:bodyDiv w:val="1"/>
      <w:marLeft w:val="0"/>
      <w:marRight w:val="0"/>
      <w:marTop w:val="0"/>
      <w:marBottom w:val="0"/>
      <w:divBdr>
        <w:top w:val="none" w:sz="0" w:space="0" w:color="auto"/>
        <w:left w:val="none" w:sz="0" w:space="0" w:color="auto"/>
        <w:bottom w:val="none" w:sz="0" w:space="0" w:color="auto"/>
        <w:right w:val="none" w:sz="0" w:space="0" w:color="auto"/>
      </w:divBdr>
    </w:div>
    <w:div w:id="2032683068">
      <w:bodyDiv w:val="1"/>
      <w:marLeft w:val="0"/>
      <w:marRight w:val="0"/>
      <w:marTop w:val="0"/>
      <w:marBottom w:val="0"/>
      <w:divBdr>
        <w:top w:val="none" w:sz="0" w:space="0" w:color="auto"/>
        <w:left w:val="none" w:sz="0" w:space="0" w:color="auto"/>
        <w:bottom w:val="none" w:sz="0" w:space="0" w:color="auto"/>
        <w:right w:val="none" w:sz="0" w:space="0" w:color="auto"/>
      </w:divBdr>
    </w:div>
    <w:div w:id="212318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yperlink" Target="http://gse.buffalo.edu/gseit/prereq" TargetMode="External"/><Relationship Id="rId42" Type="http://schemas.openxmlformats.org/officeDocument/2006/relationships/hyperlink" Target="http://owl.english.purdue.edu/owl/resource/560/01/" TargetMode="External"/><Relationship Id="rId47" Type="http://schemas.openxmlformats.org/officeDocument/2006/relationships/hyperlink" Target="http://owl.english.purdue.edu/owl/resource/560/01/" TargetMode="External"/><Relationship Id="rId63" Type="http://schemas.openxmlformats.org/officeDocument/2006/relationships/hyperlink" Target="https://www.buffalo.edu/studentlife/who-we-are/departments/health.html" TargetMode="External"/><Relationship Id="rId68" Type="http://schemas.openxmlformats.org/officeDocument/2006/relationships/hyperlink" Target="http://library.buffalo.edu"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ighspeedinternet.com/resources/zoom-guide" TargetMode="External"/><Relationship Id="rId29" Type="http://schemas.openxmlformats.org/officeDocument/2006/relationships/hyperlink" Target="https://catalog.buffalo.edu/policies/integrity.html" TargetMode="External"/><Relationship Id="rId11" Type="http://schemas.openxmlformats.org/officeDocument/2006/relationships/hyperlink" Target="mailto:ds@dsoergel.com" TargetMode="External"/><Relationship Id="rId24" Type="http://schemas.openxmlformats.org/officeDocument/2006/relationships/hyperlink" Target="https://www.amazon.com/Applications-Research-Methods-Questions-Information/dp/1440839042/ref=sr_1_1?keywords=Applications+of+social+research+methods+to+questions+in+information+and+library+science.&amp;qid=1577723288&amp;s=books&amp;sr=1-1." TargetMode="External"/><Relationship Id="rId32" Type="http://schemas.openxmlformats.org/officeDocument/2006/relationships/hyperlink" Target="http://www.buffalo.edu/studentlife/who-we-are/departments/accessibility.html" TargetMode="External"/><Relationship Id="rId37" Type="http://schemas.openxmlformats.org/officeDocument/2006/relationships/hyperlink" Target="http://owl.english.purdue.edu/owl/resource/560/01/" TargetMode="External"/><Relationship Id="rId40" Type="http://schemas.openxmlformats.org/officeDocument/2006/relationships/hyperlink" Target="http://owl.english.purdue.edu/owl/resource/560/01/" TargetMode="External"/><Relationship Id="rId45" Type="http://schemas.openxmlformats.org/officeDocument/2006/relationships/hyperlink" Target="http://owl.english.purdue.edu/owl/resource/560/01/" TargetMode="External"/><Relationship Id="rId53" Type="http://schemas.openxmlformats.org/officeDocument/2006/relationships/hyperlink" Target="http://www.apastyle.org/" TargetMode="External"/><Relationship Id="rId58" Type="http://schemas.openxmlformats.org/officeDocument/2006/relationships/hyperlink" Target="mailto:cit-helpdesk@buffalo.edu" TargetMode="External"/><Relationship Id="rId66" Type="http://schemas.openxmlformats.org/officeDocument/2006/relationships/hyperlink" Target="http://www.buffalo.edu/ubit/service-guides/software.html" TargetMode="External"/><Relationship Id="rId5" Type="http://schemas.openxmlformats.org/officeDocument/2006/relationships/webSettings" Target="webSettings.xml"/><Relationship Id="rId61" Type="http://schemas.openxmlformats.org/officeDocument/2006/relationships/hyperlink" Target="mailto:tmmcnern@buffalo.edu" TargetMode="External"/><Relationship Id="rId19" Type="http://schemas.openxmlformats.org/officeDocument/2006/relationships/hyperlink" Target="file:///C:\503InfoArch\cit-helpdesk@buffalo.edu" TargetMode="External"/><Relationship Id="rId14" Type="http://schemas.openxmlformats.org/officeDocument/2006/relationships/header" Target="header3.xml"/><Relationship Id="rId22" Type="http://schemas.openxmlformats.org/officeDocument/2006/relationships/hyperlink" Target="http://gse.buffalo.edu/gseit/earlyreq" TargetMode="External"/><Relationship Id="rId27" Type="http://schemas.openxmlformats.org/officeDocument/2006/relationships/header" Target="header7.xml"/><Relationship Id="rId30" Type="http://schemas.openxmlformats.org/officeDocument/2006/relationships/hyperlink" Target="http://grad.buffalo.edu/succeed/current-students/policy-library.html" TargetMode="External"/><Relationship Id="rId35" Type="http://schemas.openxmlformats.org/officeDocument/2006/relationships/hyperlink" Target="http://owl.english.purdue.edu/owl/resource/560/01/" TargetMode="External"/><Relationship Id="rId43" Type="http://schemas.openxmlformats.org/officeDocument/2006/relationships/hyperlink" Target="http://owl.english.purdue.edu/owl/resource/560/01/" TargetMode="External"/><Relationship Id="rId48" Type="http://schemas.openxmlformats.org/officeDocument/2006/relationships/hyperlink" Target="http://www.apastyle.org/" TargetMode="External"/><Relationship Id="rId56" Type="http://schemas.openxmlformats.org/officeDocument/2006/relationships/hyperlink" Target="http://www.buffalo.edu/ubit/get-help.html" TargetMode="External"/><Relationship Id="rId64" Type="http://schemas.openxmlformats.org/officeDocument/2006/relationships/hyperlink" Target="https://www.buffalo.edu/studentlife/who-we-are/departments/health-promotion.html" TargetMode="External"/><Relationship Id="rId69" Type="http://schemas.openxmlformats.org/officeDocument/2006/relationships/hyperlink" Target="mailto:cvh2@buffalo.edu" TargetMode="External"/><Relationship Id="rId8" Type="http://schemas.openxmlformats.org/officeDocument/2006/relationships/header" Target="header1.xml"/><Relationship Id="rId51" Type="http://schemas.openxmlformats.org/officeDocument/2006/relationships/hyperlink" Target="http://www.apastyle.org/"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dsoergel.com" TargetMode="External"/><Relationship Id="rId17" Type="http://schemas.openxmlformats.org/officeDocument/2006/relationships/hyperlink" Target="http://www.buffalo.edu/ubit/service-guides/hardware/getting-started-with-hardware/purchasing-or-using-an-existing-computer.html" TargetMode="Externa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yperlink" Target="http://owl.english.purdue.edu/owl/resource/560/01/" TargetMode="External"/><Relationship Id="rId46" Type="http://schemas.openxmlformats.org/officeDocument/2006/relationships/hyperlink" Target="http://owl.english.purdue.edu/owl/resource/560/01/" TargetMode="External"/><Relationship Id="rId59" Type="http://schemas.openxmlformats.org/officeDocument/2006/relationships/hyperlink" Target="mailto:jhaustin@buffalo.edu" TargetMode="External"/><Relationship Id="rId67" Type="http://schemas.openxmlformats.org/officeDocument/2006/relationships/hyperlink" Target="http://www.buffalo.edu/ubit/service-guides/software/my-virtual-computing-lab.html" TargetMode="External"/><Relationship Id="rId20" Type="http://schemas.openxmlformats.org/officeDocument/2006/relationships/hyperlink" Target="http://www.buffalo.edu/ubit/news/alerts.html" TargetMode="External"/><Relationship Id="rId41" Type="http://schemas.openxmlformats.org/officeDocument/2006/relationships/hyperlink" Target="http://owl.english.purdue.edu/owl/resource/560/01/" TargetMode="External"/><Relationship Id="rId54" Type="http://schemas.openxmlformats.org/officeDocument/2006/relationships/hyperlink" Target="http://www.apastyle.org/" TargetMode="External"/><Relationship Id="rId62" Type="http://schemas.openxmlformats.org/officeDocument/2006/relationships/hyperlink" Target="https://www.buffalo.edu/studentlife/who-we-are/departments/counseling.html" TargetMode="External"/><Relationship Id="rId7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503InfoArch\cit-helpdesk@buffalo.edu" TargetMode="External"/><Relationship Id="rId23" Type="http://schemas.openxmlformats.org/officeDocument/2006/relationships/header" Target="header4.xml"/><Relationship Id="rId28" Type="http://schemas.openxmlformats.org/officeDocument/2006/relationships/hyperlink" Target="https://www.buffalo.edu/academic-integrity.html" TargetMode="External"/><Relationship Id="rId36" Type="http://schemas.openxmlformats.org/officeDocument/2006/relationships/hyperlink" Target="http://owl.english.purdue.edu/owl/resource/560/01/" TargetMode="External"/><Relationship Id="rId49" Type="http://schemas.openxmlformats.org/officeDocument/2006/relationships/hyperlink" Target="http://www.apastyle.org/" TargetMode="External"/><Relationship Id="rId57" Type="http://schemas.openxmlformats.org/officeDocument/2006/relationships/hyperlink" Target="file:///C:\503InfoArch\cit-helpdesk@buffalo.edu" TargetMode="External"/><Relationship Id="rId10" Type="http://schemas.openxmlformats.org/officeDocument/2006/relationships/image" Target="media/image2.jpeg"/><Relationship Id="rId31" Type="http://schemas.openxmlformats.org/officeDocument/2006/relationships/hyperlink" Target="mailto:stu-accessibility@buffalo.edu" TargetMode="External"/><Relationship Id="rId44" Type="http://schemas.openxmlformats.org/officeDocument/2006/relationships/hyperlink" Target="http://owl.english.purdue.edu/owl/resource/560/01/" TargetMode="External"/><Relationship Id="rId52" Type="http://schemas.openxmlformats.org/officeDocument/2006/relationships/hyperlink" Target="http://www.apastyle.org/" TargetMode="External"/><Relationship Id="rId60" Type="http://schemas.openxmlformats.org/officeDocument/2006/relationships/hyperlink" Target="mailto:brfisher@buffalo.edu" TargetMode="External"/><Relationship Id="rId65" Type="http://schemas.openxmlformats.org/officeDocument/2006/relationships/hyperlink" Target="http://www.buffalo.edu/equity/obtaining-assistance/sex-discrimination-and-sexual-harassment/sexual-assault--domestic-violence--dating-violence-and-stalking/confidentiality-and-reporting-protocol.html" TargetMode="External"/><Relationship Id="rId4" Type="http://schemas.openxmlformats.org/officeDocument/2006/relationships/settings" Target="settings.xml"/><Relationship Id="rId9"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hyperlink" Target="http://www.buffalo.edu/ubit/get-help.html" TargetMode="External"/><Relationship Id="rId39" Type="http://schemas.openxmlformats.org/officeDocument/2006/relationships/hyperlink" Target="http://owl.english.purdue.edu/owl/resource/560/01/" TargetMode="External"/><Relationship Id="rId34" Type="http://schemas.openxmlformats.org/officeDocument/2006/relationships/hyperlink" Target="http://owl.english.purdue.edu/owl/resource/560/01/" TargetMode="External"/><Relationship Id="rId50" Type="http://schemas.openxmlformats.org/officeDocument/2006/relationships/hyperlink" Target="http://www.apastyle.org/" TargetMode="External"/><Relationship Id="rId55" Type="http://schemas.openxmlformats.org/officeDocument/2006/relationships/hyperlink" Target="http://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054FB-3C33-4BF1-8868-F482FFFF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22</Pages>
  <Words>7296</Words>
  <Characters>41591</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SUNY Campus Agreement</Company>
  <LinksUpToDate>false</LinksUpToDate>
  <CharactersWithSpaces>48790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dsoergel</dc:creator>
  <cp:keywords/>
  <dc:description/>
  <cp:lastModifiedBy>DS</cp:lastModifiedBy>
  <cp:revision>2</cp:revision>
  <cp:lastPrinted>2021-07-29T19:31:00Z</cp:lastPrinted>
  <dcterms:created xsi:type="dcterms:W3CDTF">2021-07-29T23:48:00Z</dcterms:created>
  <dcterms:modified xsi:type="dcterms:W3CDTF">2021-07-29T23:48:00Z</dcterms:modified>
</cp:coreProperties>
</file>