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98"/>
        <w:gridCol w:w="6300"/>
        <w:gridCol w:w="2970"/>
      </w:tblGrid>
      <w:tr w:rsidR="00FA73EB" w:rsidRPr="00CA4058" w14:paraId="606CB437" w14:textId="77777777" w:rsidTr="00DC4C28">
        <w:tc>
          <w:tcPr>
            <w:tcW w:w="1498" w:type="dxa"/>
          </w:tcPr>
          <w:p w14:paraId="70E3239A" w14:textId="77777777" w:rsidR="00FA73EB" w:rsidRPr="001139D9" w:rsidRDefault="00FA73EB" w:rsidP="00DC4C28">
            <w:pPr>
              <w:rPr>
                <w:spacing w:val="-10"/>
              </w:rPr>
            </w:pPr>
            <w:r w:rsidRPr="001139D9">
              <w:rPr>
                <w:spacing w:val="-10"/>
              </w:rPr>
              <w:t>UBLIS 575DS</w:t>
            </w:r>
          </w:p>
        </w:tc>
        <w:tc>
          <w:tcPr>
            <w:tcW w:w="6300" w:type="dxa"/>
          </w:tcPr>
          <w:p w14:paraId="54D9B63E" w14:textId="66DF5E22" w:rsidR="00FA73EB" w:rsidRPr="008F30E7" w:rsidRDefault="00FA73EB" w:rsidP="00DC4C28">
            <w:pPr>
              <w:jc w:val="center"/>
              <w:rPr>
                <w:b/>
                <w:spacing w:val="-4"/>
                <w:szCs w:val="24"/>
              </w:rPr>
            </w:pPr>
            <w:r>
              <w:rPr>
                <w:rFonts w:ascii="Times New Roman Bold" w:hAnsi="Times New Roman Bold"/>
                <w:b/>
                <w:spacing w:val="-4"/>
                <w:szCs w:val="24"/>
              </w:rPr>
              <w:t xml:space="preserve">Learning Blog </w:t>
            </w: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 xml:space="preserve">Week </w:t>
            </w:r>
            <w:r>
              <w:rPr>
                <w:rFonts w:ascii="Times New Roman Bold" w:hAnsi="Times New Roman Bold"/>
                <w:b/>
                <w:spacing w:val="-4"/>
                <w:szCs w:val="24"/>
              </w:rPr>
              <w:t>4</w:t>
            </w:r>
          </w:p>
        </w:tc>
        <w:tc>
          <w:tcPr>
            <w:tcW w:w="2970" w:type="dxa"/>
          </w:tcPr>
          <w:p w14:paraId="3F31468F" w14:textId="77777777" w:rsidR="00FA73EB" w:rsidRPr="001139D9" w:rsidRDefault="00FA73EB" w:rsidP="00DC4C28">
            <w:pPr>
              <w:rPr>
                <w:b/>
                <w:spacing w:val="-4"/>
              </w:rPr>
            </w:pPr>
            <w:r w:rsidRPr="001139D9">
              <w:rPr>
                <w:b/>
                <w:spacing w:val="-4"/>
              </w:rPr>
              <w:t xml:space="preserve">Name: </w:t>
            </w:r>
          </w:p>
        </w:tc>
      </w:tr>
      <w:tr w:rsidR="00FA73EB" w:rsidRPr="00CA4058" w14:paraId="5554BAC5" w14:textId="77777777" w:rsidTr="00DC4C28">
        <w:tc>
          <w:tcPr>
            <w:tcW w:w="10768" w:type="dxa"/>
            <w:gridSpan w:val="3"/>
          </w:tcPr>
          <w:p w14:paraId="454A7AC5" w14:textId="4E0E6FC5" w:rsidR="00FA73EB" w:rsidRPr="00995CF5" w:rsidRDefault="00995CF5" w:rsidP="00FA73EB">
            <w:pPr>
              <w:jc w:val="center"/>
              <w:rPr>
                <w:b/>
                <w:spacing w:val="-4"/>
              </w:rPr>
            </w:pPr>
            <w:r w:rsidRPr="00995CF5">
              <w:rPr>
                <w:b/>
              </w:rPr>
              <w:t>Research and the complexities of reality. A cautionary tale from education</w:t>
            </w:r>
          </w:p>
        </w:tc>
      </w:tr>
    </w:tbl>
    <w:p w14:paraId="6330217D" w14:textId="77777777" w:rsidR="001C4D62" w:rsidRDefault="001C4D62"/>
    <w:p w14:paraId="4881ADF9" w14:textId="77777777" w:rsidR="00A541B2" w:rsidRDefault="00A541B2"/>
    <w:tbl>
      <w:tblPr>
        <w:tblStyle w:val="TableGrid"/>
        <w:tblW w:w="10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8820"/>
      </w:tblGrid>
      <w:tr w:rsidR="00A541B2" w14:paraId="4A0301E0" w14:textId="77777777" w:rsidTr="0042796C">
        <w:tc>
          <w:tcPr>
            <w:tcW w:w="2005" w:type="dxa"/>
          </w:tcPr>
          <w:p w14:paraId="31FC0313" w14:textId="77777777" w:rsidR="00A541B2" w:rsidRDefault="00A541B2"/>
        </w:tc>
        <w:tc>
          <w:tcPr>
            <w:tcW w:w="8820" w:type="dxa"/>
          </w:tcPr>
          <w:p w14:paraId="2C0EACAC" w14:textId="77777777" w:rsidR="00A541B2" w:rsidRDefault="00A541B2"/>
        </w:tc>
      </w:tr>
      <w:tr w:rsidR="00A541B2" w14:paraId="7196C049" w14:textId="77777777" w:rsidTr="0042796C">
        <w:tc>
          <w:tcPr>
            <w:tcW w:w="2005" w:type="dxa"/>
          </w:tcPr>
          <w:p w14:paraId="123CFCDF" w14:textId="26288546" w:rsidR="00995CF5" w:rsidRDefault="00995CF5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706BBB79" w14:textId="31B545A1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Some ideas on what to include</w:t>
            </w:r>
          </w:p>
        </w:tc>
        <w:tc>
          <w:tcPr>
            <w:tcW w:w="8820" w:type="dxa"/>
          </w:tcPr>
          <w:p w14:paraId="70040DA3" w14:textId="77777777" w:rsidR="008F30E7" w:rsidRPr="008F30E7" w:rsidRDefault="008F30E7" w:rsidP="008F30E7">
            <w:pPr>
              <w:ind w:left="432" w:hanging="432"/>
            </w:pPr>
            <w:r w:rsidRPr="008F30E7">
              <w:t>1</w:t>
            </w:r>
            <w:r w:rsidRPr="008F30E7">
              <w:tab/>
              <w:t>What have I learned, what was most important, what was most interesting, what was extraneous; what helps me in my (future) work? How?</w:t>
            </w:r>
          </w:p>
          <w:p w14:paraId="668C09A5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1a</w:t>
            </w:r>
            <w:r w:rsidRPr="008F30E7">
              <w:tab/>
              <w:t>What helps me with my research proposal? How?</w:t>
            </w:r>
          </w:p>
          <w:p w14:paraId="255ADA48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2</w:t>
            </w:r>
            <w:r w:rsidRPr="008F30E7">
              <w:tab/>
              <w:t>How does a course idea support better service to users, directly or indirectly?</w:t>
            </w:r>
          </w:p>
          <w:p w14:paraId="2974BFBE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3</w:t>
            </w:r>
            <w:r w:rsidRPr="008F30E7">
              <w:tab/>
              <w:t xml:space="preserve">How does a course idea relate to other ideas in this course and/or to other courses? </w:t>
            </w:r>
          </w:p>
          <w:p w14:paraId="7EECAFB7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4</w:t>
            </w:r>
            <w:r w:rsidRPr="008F30E7">
              <w:tab/>
              <w:t>Comments on readings</w:t>
            </w:r>
            <w:r>
              <w:t xml:space="preserve"> (other than Wildemuth and related papers)</w:t>
            </w:r>
            <w:r w:rsidRPr="008F30E7">
              <w:t xml:space="preserve"> – </w:t>
            </w:r>
            <w:r>
              <w:br/>
            </w:r>
            <w:r w:rsidRPr="008F30E7">
              <w:t>what did it contribute, how hard was it, ...</w:t>
            </w:r>
          </w:p>
          <w:p w14:paraId="591DFB8F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5</w:t>
            </w:r>
            <w:r w:rsidRPr="008F30E7">
              <w:tab/>
              <w:t>What did I not understand? How does my not understanding this affect my (future) work? What questions do I have?</w:t>
            </w:r>
          </w:p>
          <w:p w14:paraId="6E48955B" w14:textId="77777777" w:rsidR="00A541B2" w:rsidRPr="008F30E7" w:rsidRDefault="008F30E7" w:rsidP="008F30E7">
            <w:r w:rsidRPr="008F30E7">
              <w:t>6</w:t>
            </w:r>
            <w:r w:rsidRPr="008F30E7">
              <w:tab/>
              <w:t xml:space="preserve">Course critique and suggestions. </w:t>
            </w:r>
          </w:p>
        </w:tc>
      </w:tr>
      <w:tr w:rsidR="00A541B2" w14:paraId="4B4DEC15" w14:textId="77777777" w:rsidTr="0042796C">
        <w:tc>
          <w:tcPr>
            <w:tcW w:w="2005" w:type="dxa"/>
            <w:tcBorders>
              <w:bottom w:val="single" w:sz="8" w:space="0" w:color="auto"/>
            </w:tcBorders>
          </w:tcPr>
          <w:p w14:paraId="0197921C" w14:textId="715CAA06" w:rsidR="00995CF5" w:rsidRDefault="00995CF5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3F5BB704" w14:textId="7B8D94EF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This week's topics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1BDB5BC0" w14:textId="77777777" w:rsidR="007C5C37" w:rsidRDefault="00995CF5" w:rsidP="00446B6A">
            <w:pPr>
              <w:tabs>
                <w:tab w:val="left" w:pos="307"/>
                <w:tab w:val="left" w:pos="667"/>
                <w:tab w:val="left" w:pos="1027"/>
                <w:tab w:val="left" w:pos="1387"/>
                <w:tab w:val="left" w:pos="1747"/>
                <w:tab w:val="left" w:pos="2107"/>
              </w:tabs>
              <w:spacing w:before="80"/>
            </w:pPr>
            <w:r>
              <w:t>No topics from Dimensions</w:t>
            </w:r>
          </w:p>
          <w:p w14:paraId="03C6AF05" w14:textId="033254CB" w:rsidR="00995CF5" w:rsidRDefault="00995CF5" w:rsidP="00446B6A">
            <w:pPr>
              <w:tabs>
                <w:tab w:val="left" w:pos="307"/>
                <w:tab w:val="left" w:pos="667"/>
                <w:tab w:val="left" w:pos="1027"/>
                <w:tab w:val="left" w:pos="1387"/>
                <w:tab w:val="left" w:pos="1747"/>
                <w:tab w:val="left" w:pos="2107"/>
              </w:tabs>
              <w:spacing w:before="80"/>
            </w:pPr>
            <w:r>
              <w:t>You are working on the definitions</w:t>
            </w:r>
            <w:bookmarkStart w:id="0" w:name="_GoBack"/>
            <w:bookmarkEnd w:id="0"/>
            <w:r>
              <w:t xml:space="preserve"> of two research topics.</w:t>
            </w:r>
          </w:p>
          <w:p w14:paraId="7504917A" w14:textId="3D68036A" w:rsidR="00995CF5" w:rsidRDefault="00995CF5" w:rsidP="00446B6A">
            <w:pPr>
              <w:tabs>
                <w:tab w:val="left" w:pos="307"/>
                <w:tab w:val="left" w:pos="667"/>
                <w:tab w:val="left" w:pos="1027"/>
                <w:tab w:val="left" w:pos="1387"/>
                <w:tab w:val="left" w:pos="1747"/>
                <w:tab w:val="left" w:pos="2107"/>
              </w:tabs>
              <w:spacing w:before="80"/>
            </w:pPr>
            <w:r>
              <w:t xml:space="preserve">Lecture 4.2 </w:t>
            </w:r>
            <w:r w:rsidRPr="00995CF5">
              <w:t>Research and the complexities of reality. A cautionary tale from education</w:t>
            </w:r>
          </w:p>
        </w:tc>
      </w:tr>
      <w:tr w:rsidR="008F30E7" w14:paraId="2AACA790" w14:textId="77777777" w:rsidTr="0042796C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6B7BA" w14:textId="77777777" w:rsidR="008F30E7" w:rsidRDefault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A302BC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96386C" w14:paraId="68BA91C6" w14:textId="77777777" w:rsidTr="0042796C">
        <w:tc>
          <w:tcPr>
            <w:tcW w:w="2005" w:type="dxa"/>
            <w:tcBorders>
              <w:top w:val="single" w:sz="8" w:space="0" w:color="auto"/>
            </w:tcBorders>
          </w:tcPr>
          <w:p w14:paraId="3CA4FACE" w14:textId="77777777" w:rsidR="0096386C" w:rsidRDefault="0096386C" w:rsidP="0096386C"/>
        </w:tc>
        <w:tc>
          <w:tcPr>
            <w:tcW w:w="8820" w:type="dxa"/>
            <w:tcBorders>
              <w:top w:val="single" w:sz="8" w:space="0" w:color="auto"/>
            </w:tcBorders>
          </w:tcPr>
          <w:p w14:paraId="20369338" w14:textId="3B5E7334" w:rsidR="0096386C" w:rsidRPr="00A541B2" w:rsidRDefault="0096386C" w:rsidP="0096386C">
            <w:pPr>
              <w:jc w:val="center"/>
              <w:rPr>
                <w:b/>
              </w:rPr>
            </w:pPr>
            <w:r>
              <w:rPr>
                <w:b/>
              </w:rPr>
              <w:t>General thoughts and insights on what you learned and discovered this week</w:t>
            </w:r>
          </w:p>
        </w:tc>
      </w:tr>
      <w:tr w:rsidR="0096386C" w14:paraId="36670901" w14:textId="77777777" w:rsidTr="0042796C">
        <w:tc>
          <w:tcPr>
            <w:tcW w:w="2005" w:type="dxa"/>
            <w:tcBorders>
              <w:bottom w:val="single" w:sz="8" w:space="0" w:color="auto"/>
            </w:tcBorders>
          </w:tcPr>
          <w:p w14:paraId="58774F3E" w14:textId="245815E8" w:rsidR="0096386C" w:rsidRPr="008F30E7" w:rsidRDefault="0096386C" w:rsidP="0096386C">
            <w:pPr>
              <w:rPr>
                <w:b/>
              </w:rPr>
            </w:pPr>
            <w:r w:rsidRPr="008F30E7">
              <w:rPr>
                <w:b/>
              </w:rPr>
              <w:t>General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7427D017" w14:textId="624D1828" w:rsidR="0096386C" w:rsidRDefault="0096386C" w:rsidP="0096386C">
            <w:r w:rsidRPr="000403F6">
              <w:t>►</w:t>
            </w:r>
          </w:p>
        </w:tc>
      </w:tr>
      <w:tr w:rsidR="008F30E7" w14:paraId="39F65BB9" w14:textId="77777777" w:rsidTr="00895A74">
        <w:tc>
          <w:tcPr>
            <w:tcW w:w="20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9D12E93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8F4949E" w14:textId="77777777" w:rsidR="008F30E7" w:rsidRDefault="008F30E7" w:rsidP="008F30E7">
            <w:pPr>
              <w:rPr>
                <w:b/>
              </w:rPr>
            </w:pPr>
          </w:p>
        </w:tc>
      </w:tr>
      <w:tr w:rsidR="00895A74" w14:paraId="14522C36" w14:textId="77777777" w:rsidTr="00895A7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185" w14:textId="77777777" w:rsidR="00895A74" w:rsidRDefault="00895A74" w:rsidP="00895A74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7F6" w14:textId="75EA5AD1" w:rsidR="00895A74" w:rsidRDefault="00895A74" w:rsidP="00995CF5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</w:t>
            </w:r>
            <w:r w:rsidRPr="000403F6">
              <w:rPr>
                <w:b/>
                <w:u w:val="single"/>
              </w:rPr>
              <w:t>non</w:t>
            </w:r>
            <w:r>
              <w:rPr>
                <w:b/>
              </w:rPr>
              <w:t>-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 xml:space="preserve">uth </w:t>
            </w:r>
            <w:r>
              <w:rPr>
                <w:b/>
              </w:rPr>
              <w:t>readings</w:t>
            </w:r>
          </w:p>
        </w:tc>
      </w:tr>
      <w:tr w:rsidR="00895A74" w14:paraId="6A5B4C79" w14:textId="77777777" w:rsidTr="00895A7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4FF" w14:textId="77777777" w:rsidR="00895A74" w:rsidRDefault="00895A74" w:rsidP="00895A74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C16" w14:textId="3EFA3BA9" w:rsidR="00895A74" w:rsidRDefault="00895A74" w:rsidP="00995CF5">
            <w:pPr>
              <w:spacing w:after="120"/>
              <w:rPr>
                <w:b/>
              </w:rPr>
            </w:pPr>
            <w:r>
              <w:rPr>
                <w:b/>
              </w:rPr>
              <w:t>No non-Wildemuth readings</w:t>
            </w:r>
          </w:p>
        </w:tc>
      </w:tr>
      <w:tr w:rsidR="00895A74" w14:paraId="69BB76DC" w14:textId="77777777" w:rsidTr="00895A74"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FE42F9" w14:textId="77777777" w:rsidR="00895A74" w:rsidRDefault="00895A74" w:rsidP="008F30E7"/>
        </w:tc>
        <w:tc>
          <w:tcPr>
            <w:tcW w:w="8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5C1C6D" w14:textId="77777777" w:rsidR="00895A74" w:rsidRDefault="00895A74" w:rsidP="008F30E7">
            <w:pPr>
              <w:rPr>
                <w:b/>
              </w:rPr>
            </w:pPr>
          </w:p>
        </w:tc>
      </w:tr>
      <w:tr w:rsidR="008F30E7" w14:paraId="0B932DC3" w14:textId="77777777" w:rsidTr="0042796C">
        <w:tc>
          <w:tcPr>
            <w:tcW w:w="2005" w:type="dxa"/>
            <w:tcBorders>
              <w:top w:val="single" w:sz="8" w:space="0" w:color="auto"/>
            </w:tcBorders>
          </w:tcPr>
          <w:p w14:paraId="477A97C5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</w:tcBorders>
          </w:tcPr>
          <w:p w14:paraId="451D2EA4" w14:textId="68EC1440" w:rsidR="008F30E7" w:rsidRPr="008F30E7" w:rsidRDefault="008F30E7" w:rsidP="008F30E7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</w:t>
            </w:r>
            <w:r w:rsidR="005938A7">
              <w:rPr>
                <w:b/>
              </w:rPr>
              <w:t xml:space="preserve"> 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>uth chapter</w:t>
            </w:r>
            <w:r>
              <w:rPr>
                <w:b/>
              </w:rPr>
              <w:t>s and associated readings</w:t>
            </w:r>
          </w:p>
        </w:tc>
      </w:tr>
      <w:tr w:rsidR="008F30E7" w14:paraId="5ED027BE" w14:textId="77777777" w:rsidTr="0042796C">
        <w:tc>
          <w:tcPr>
            <w:tcW w:w="2005" w:type="dxa"/>
          </w:tcPr>
          <w:p w14:paraId="613143F8" w14:textId="20DF5B45" w:rsidR="008F30E7" w:rsidRPr="008F30E7" w:rsidRDefault="008F30E7" w:rsidP="008F30E7">
            <w:pPr>
              <w:rPr>
                <w:b/>
              </w:rPr>
            </w:pPr>
          </w:p>
        </w:tc>
        <w:tc>
          <w:tcPr>
            <w:tcW w:w="8820" w:type="dxa"/>
          </w:tcPr>
          <w:p w14:paraId="676D151F" w14:textId="04147BD5" w:rsidR="008F30E7" w:rsidRPr="00995CF5" w:rsidRDefault="00995CF5" w:rsidP="00AF14FA">
            <w:pPr>
              <w:rPr>
                <w:b/>
              </w:rPr>
            </w:pPr>
            <w:r w:rsidRPr="00995CF5">
              <w:rPr>
                <w:b/>
              </w:rPr>
              <w:t>No Wildemuth chapters</w:t>
            </w:r>
          </w:p>
        </w:tc>
      </w:tr>
    </w:tbl>
    <w:p w14:paraId="00CA9312" w14:textId="77777777" w:rsidR="00A541B2" w:rsidRDefault="00A541B2"/>
    <w:sectPr w:rsidR="00A541B2" w:rsidSect="00A541B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2"/>
    <w:rsid w:val="0003375A"/>
    <w:rsid w:val="00042667"/>
    <w:rsid w:val="00153FD5"/>
    <w:rsid w:val="001A2845"/>
    <w:rsid w:val="001C4D62"/>
    <w:rsid w:val="001D279F"/>
    <w:rsid w:val="00200812"/>
    <w:rsid w:val="00222803"/>
    <w:rsid w:val="00227871"/>
    <w:rsid w:val="00256758"/>
    <w:rsid w:val="002878C9"/>
    <w:rsid w:val="002A7673"/>
    <w:rsid w:val="002C2AE0"/>
    <w:rsid w:val="002F6484"/>
    <w:rsid w:val="00324866"/>
    <w:rsid w:val="0033464A"/>
    <w:rsid w:val="00342DFC"/>
    <w:rsid w:val="00354AD5"/>
    <w:rsid w:val="003655BA"/>
    <w:rsid w:val="003E1E5F"/>
    <w:rsid w:val="0042796C"/>
    <w:rsid w:val="00446B6A"/>
    <w:rsid w:val="00461389"/>
    <w:rsid w:val="004C26EE"/>
    <w:rsid w:val="004F39C2"/>
    <w:rsid w:val="0056665B"/>
    <w:rsid w:val="00580DF2"/>
    <w:rsid w:val="00586598"/>
    <w:rsid w:val="005938A7"/>
    <w:rsid w:val="005A281A"/>
    <w:rsid w:val="006122C1"/>
    <w:rsid w:val="00613244"/>
    <w:rsid w:val="0062793B"/>
    <w:rsid w:val="00653544"/>
    <w:rsid w:val="00662E70"/>
    <w:rsid w:val="006D67A0"/>
    <w:rsid w:val="007270C0"/>
    <w:rsid w:val="007A6D98"/>
    <w:rsid w:val="007C5C37"/>
    <w:rsid w:val="007D1F84"/>
    <w:rsid w:val="007D41F9"/>
    <w:rsid w:val="00865951"/>
    <w:rsid w:val="00895A74"/>
    <w:rsid w:val="008963CB"/>
    <w:rsid w:val="008F30E7"/>
    <w:rsid w:val="00947E4F"/>
    <w:rsid w:val="0096386C"/>
    <w:rsid w:val="0099034B"/>
    <w:rsid w:val="00995CF5"/>
    <w:rsid w:val="009A5E1D"/>
    <w:rsid w:val="009A6123"/>
    <w:rsid w:val="00A03E00"/>
    <w:rsid w:val="00A3208C"/>
    <w:rsid w:val="00A33CC0"/>
    <w:rsid w:val="00A541B2"/>
    <w:rsid w:val="00A56B4A"/>
    <w:rsid w:val="00AF14FA"/>
    <w:rsid w:val="00B671B9"/>
    <w:rsid w:val="00B9329E"/>
    <w:rsid w:val="00CB4CFC"/>
    <w:rsid w:val="00CE7649"/>
    <w:rsid w:val="00D1284A"/>
    <w:rsid w:val="00D757A0"/>
    <w:rsid w:val="00DC72CF"/>
    <w:rsid w:val="00E3479A"/>
    <w:rsid w:val="00E46ABE"/>
    <w:rsid w:val="00E71E06"/>
    <w:rsid w:val="00EA1E1C"/>
    <w:rsid w:val="00EF4B8B"/>
    <w:rsid w:val="00F1115F"/>
    <w:rsid w:val="00F37C20"/>
    <w:rsid w:val="00F7274C"/>
    <w:rsid w:val="00FA73EB"/>
    <w:rsid w:val="00FC2381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89E4"/>
  <w15:chartTrackingRefBased/>
  <w15:docId w15:val="{BE8341D7-9F5D-40D8-BEF6-55DB27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  <w:style w:type="table" w:styleId="TableGrid">
    <w:name w:val="Table Grid"/>
    <w:basedOn w:val="TableNormal"/>
    <w:uiPriority w:val="59"/>
    <w:rsid w:val="0061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35</cp:revision>
  <dcterms:created xsi:type="dcterms:W3CDTF">2021-08-09T16:59:00Z</dcterms:created>
  <dcterms:modified xsi:type="dcterms:W3CDTF">2021-09-18T05:41:00Z</dcterms:modified>
</cp:coreProperties>
</file>